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24EE1CCE" w:rsidR="00CE7086" w:rsidRPr="00CE7086" w:rsidRDefault="00CE7086" w:rsidP="00CE7086">
      <w:pPr>
        <w:rPr>
          <w:b/>
          <w:sz w:val="28"/>
          <w:szCs w:val="28"/>
        </w:rPr>
      </w:pPr>
    </w:p>
    <w:p w14:paraId="1F62F62A" w14:textId="28E0ED0B" w:rsidR="00CE7086" w:rsidRPr="00233A1C" w:rsidRDefault="00A66014" w:rsidP="00BD79CC">
      <w:pPr>
        <w:pBdr>
          <w:top w:val="single" w:sz="12" w:space="4" w:color="auto"/>
          <w:bottom w:val="single" w:sz="12" w:space="4" w:color="auto"/>
        </w:pBdr>
        <w:spacing w:after="240" w:line="320" w:lineRule="atLeast"/>
        <w:rPr>
          <w:b/>
          <w:sz w:val="28"/>
        </w:rPr>
      </w:pPr>
      <w:r>
        <w:rPr>
          <w:b/>
          <w:sz w:val="28"/>
        </w:rPr>
        <w:t>Identification of p</w:t>
      </w:r>
      <w:r w:rsidR="00635638">
        <w:rPr>
          <w:b/>
          <w:sz w:val="28"/>
        </w:rPr>
        <w:t>otential b</w:t>
      </w:r>
      <w:r w:rsidR="00CE7086">
        <w:rPr>
          <w:b/>
          <w:sz w:val="28"/>
        </w:rPr>
        <w:t>iomarker</w:t>
      </w:r>
      <w:r w:rsidR="00635638">
        <w:rPr>
          <w:b/>
          <w:sz w:val="28"/>
        </w:rPr>
        <w:t>s</w:t>
      </w:r>
      <w:r w:rsidR="00CE7086">
        <w:rPr>
          <w:b/>
          <w:sz w:val="28"/>
        </w:rPr>
        <w:t xml:space="preserve"> </w:t>
      </w:r>
      <w:r w:rsidR="00092937">
        <w:rPr>
          <w:b/>
          <w:sz w:val="28"/>
        </w:rPr>
        <w:t xml:space="preserve">in </w:t>
      </w:r>
      <w:r w:rsidR="00EC6020" w:rsidRPr="00EC6020">
        <w:rPr>
          <w:b/>
          <w:sz w:val="28"/>
        </w:rPr>
        <w:t xml:space="preserve">Pancreatic Adenocarcinoma </w:t>
      </w:r>
      <w:r w:rsidR="00635638">
        <w:rPr>
          <w:b/>
          <w:sz w:val="28"/>
        </w:rPr>
        <w:t>of</w:t>
      </w:r>
      <w:r w:rsidR="00EC6020">
        <w:rPr>
          <w:b/>
          <w:sz w:val="28"/>
        </w:rPr>
        <w:t xml:space="preserve"> </w:t>
      </w:r>
      <w:r w:rsidR="00CE7086">
        <w:rPr>
          <w:b/>
          <w:color w:val="000000"/>
          <w:sz w:val="28"/>
          <w:szCs w:val="28"/>
          <w:shd w:val="clear" w:color="auto" w:fill="FFFFFF"/>
        </w:rPr>
        <w:t>micro-array gene expression data</w:t>
      </w:r>
    </w:p>
    <w:p w14:paraId="59C3B81F" w14:textId="77777777" w:rsidR="00233A1C" w:rsidRDefault="00233A1C" w:rsidP="00233A1C">
      <w:pPr>
        <w:widowControl w:val="0"/>
        <w:spacing w:after="200" w:line="240" w:lineRule="atLeast"/>
        <w:ind w:left="720" w:right="720"/>
        <w:rPr>
          <w:sz w:val="20"/>
        </w:rPr>
      </w:pPr>
      <w:r w:rsidRPr="00233A1C">
        <w:rPr>
          <w:sz w:val="20"/>
        </w:rPr>
        <w:t>Address</w:t>
      </w:r>
    </w:p>
    <w:p w14:paraId="3C28C39C" w14:textId="03938AB9" w:rsidR="00C17A40" w:rsidRPr="008A6489" w:rsidRDefault="00700022" w:rsidP="008A6489">
      <w:pPr>
        <w:spacing w:after="200"/>
        <w:ind w:left="720" w:right="720"/>
        <w:jc w:val="both"/>
        <w:rPr>
          <w:rFonts w:cstheme="minorBidi"/>
          <w:shd w:val="clear" w:color="auto" w:fill="FFFFFF"/>
        </w:rPr>
      </w:pPr>
      <w:r w:rsidRPr="00486DF3">
        <w:rPr>
          <w:b/>
          <w:bCs/>
        </w:rPr>
        <w:t xml:space="preserve">Abstract: </w:t>
      </w:r>
      <w:proofErr w:type="spellStart"/>
      <w:r w:rsidRPr="4A5B38CD">
        <w:rPr>
          <w:rFonts w:cstheme="minorBidi"/>
          <w:lang w:val="tr-TR"/>
        </w:rPr>
        <w:t>We</w:t>
      </w:r>
      <w:proofErr w:type="spellEnd"/>
      <w:r w:rsidRPr="4A5B38CD">
        <w:rPr>
          <w:rFonts w:cstheme="minorBidi"/>
          <w:lang w:val="tr-TR"/>
        </w:rPr>
        <w:t xml:space="preserve"> </w:t>
      </w:r>
      <w:proofErr w:type="spellStart"/>
      <w:r w:rsidR="000D7434" w:rsidRPr="4A5B38CD">
        <w:rPr>
          <w:rFonts w:cstheme="minorBidi"/>
          <w:lang w:val="tr-TR"/>
        </w:rPr>
        <w:t>uncover</w:t>
      </w:r>
      <w:proofErr w:type="spellEnd"/>
      <w:r w:rsidR="000D7434" w:rsidRPr="4A5B38CD">
        <w:rPr>
          <w:rFonts w:cstheme="minorBidi"/>
          <w:lang w:val="tr-TR"/>
        </w:rPr>
        <w:t xml:space="preserve"> </w:t>
      </w:r>
      <w:proofErr w:type="spellStart"/>
      <w:r w:rsidR="000D7434" w:rsidRPr="4A5B38CD">
        <w:rPr>
          <w:rFonts w:cstheme="minorBidi"/>
          <w:lang w:val="tr-TR"/>
        </w:rPr>
        <w:t>biomarkers</w:t>
      </w:r>
      <w:proofErr w:type="spellEnd"/>
      <w:r w:rsidRPr="4A5B38CD">
        <w:rPr>
          <w:rFonts w:cstheme="minorBidi"/>
          <w:lang w:val="tr-TR"/>
        </w:rPr>
        <w:t xml:space="preserve"> </w:t>
      </w:r>
      <w:proofErr w:type="spellStart"/>
      <w:r w:rsidRPr="4A5B38CD">
        <w:rPr>
          <w:rFonts w:cstheme="minorBidi"/>
          <w:lang w:val="tr-TR"/>
        </w:rPr>
        <w:t>using</w:t>
      </w:r>
      <w:proofErr w:type="spellEnd"/>
      <w:r w:rsidRPr="4A5B38CD">
        <w:rPr>
          <w:rFonts w:cstheme="minorBidi"/>
          <w:lang w:val="tr-TR"/>
        </w:rPr>
        <w:t xml:space="preserve"> GSE</w:t>
      </w:r>
      <w:r w:rsidR="00635638">
        <w:rPr>
          <w:rFonts w:cstheme="minorBidi"/>
          <w:lang w:val="tr-TR"/>
        </w:rPr>
        <w:t>16515</w:t>
      </w:r>
      <w:r w:rsidR="00135F20">
        <w:rPr>
          <w:rFonts w:cstheme="minorBidi"/>
          <w:lang w:val="tr-TR"/>
        </w:rPr>
        <w:t xml:space="preserve"> </w:t>
      </w:r>
      <w:r w:rsidRPr="4A5B38CD">
        <w:rPr>
          <w:rFonts w:cstheme="minorBidi"/>
          <w:lang w:val="tr-TR"/>
        </w:rPr>
        <w:t xml:space="preserve">data set </w:t>
      </w:r>
      <w:proofErr w:type="spellStart"/>
      <w:r w:rsidRPr="4A5B38CD">
        <w:rPr>
          <w:rFonts w:cstheme="minorBidi"/>
          <w:lang w:val="tr-TR"/>
        </w:rPr>
        <w:t>publicly</w:t>
      </w:r>
      <w:proofErr w:type="spellEnd"/>
      <w:r w:rsidRPr="4A5B38CD">
        <w:rPr>
          <w:rFonts w:cstheme="minorBidi"/>
          <w:lang w:val="tr-TR"/>
        </w:rPr>
        <w:t xml:space="preserve"> </w:t>
      </w:r>
      <w:proofErr w:type="spellStart"/>
      <w:r w:rsidR="001206E5">
        <w:rPr>
          <w:rFonts w:cstheme="minorBidi"/>
          <w:lang w:val="tr-TR"/>
        </w:rPr>
        <w:t>reachable</w:t>
      </w:r>
      <w:proofErr w:type="spellEnd"/>
      <w:r w:rsidR="001206E5">
        <w:rPr>
          <w:rFonts w:cstheme="minorBidi"/>
          <w:lang w:val="tr-TR"/>
        </w:rPr>
        <w:t xml:space="preserve"> </w:t>
      </w:r>
      <w:r w:rsidRPr="4A5B38CD">
        <w:rPr>
          <w:rFonts w:cstheme="minorBidi"/>
          <w:lang w:val="tr-TR"/>
        </w:rPr>
        <w:t>at</w:t>
      </w:r>
      <w:r w:rsidR="000D7434" w:rsidRPr="4A5B38CD">
        <w:rPr>
          <w:rFonts w:cstheme="minorBidi"/>
          <w:lang w:val="tr-TR"/>
        </w:rPr>
        <w:t xml:space="preserve"> NIH/NCBI </w:t>
      </w:r>
      <w:r w:rsidR="001206E5">
        <w:rPr>
          <w:rFonts w:cstheme="minorBidi"/>
          <w:lang w:val="tr-TR"/>
        </w:rPr>
        <w:t>G</w:t>
      </w:r>
      <w:r w:rsidRPr="4A5B38CD">
        <w:rPr>
          <w:rFonts w:cstheme="minorBidi"/>
          <w:lang w:val="tr-TR"/>
        </w:rPr>
        <w:t xml:space="preserve">ene </w:t>
      </w:r>
      <w:proofErr w:type="spellStart"/>
      <w:r w:rsidR="001206E5">
        <w:rPr>
          <w:rFonts w:cstheme="minorBidi"/>
          <w:lang w:val="tr-TR"/>
        </w:rPr>
        <w:t>E</w:t>
      </w:r>
      <w:r w:rsidRPr="4A5B38CD">
        <w:rPr>
          <w:rFonts w:cstheme="minorBidi"/>
          <w:lang w:val="tr-TR"/>
        </w:rPr>
        <w:t>xpression</w:t>
      </w:r>
      <w:proofErr w:type="spellEnd"/>
      <w:r w:rsidRPr="4A5B38CD">
        <w:rPr>
          <w:rFonts w:cstheme="minorBidi"/>
          <w:lang w:val="tr-TR"/>
        </w:rPr>
        <w:t xml:space="preserve"> </w:t>
      </w:r>
      <w:proofErr w:type="spellStart"/>
      <w:r w:rsidR="001206E5">
        <w:rPr>
          <w:rFonts w:cstheme="minorBidi"/>
          <w:lang w:val="tr-TR"/>
        </w:rPr>
        <w:t>O</w:t>
      </w:r>
      <w:r w:rsidRPr="4A5B38CD">
        <w:rPr>
          <w:rFonts w:cstheme="minorBidi"/>
          <w:lang w:val="tr-TR"/>
        </w:rPr>
        <w:t>mnibus</w:t>
      </w:r>
      <w:proofErr w:type="spellEnd"/>
      <w:r w:rsidR="001206E5">
        <w:rPr>
          <w:rFonts w:cstheme="minorBidi"/>
          <w:lang w:val="tr-TR"/>
        </w:rPr>
        <w:t xml:space="preserve"> </w:t>
      </w:r>
      <w:proofErr w:type="spellStart"/>
      <w:r w:rsidR="00FA326C">
        <w:rPr>
          <w:rFonts w:cstheme="minorBidi"/>
          <w:lang w:val="tr-TR"/>
        </w:rPr>
        <w:t>database</w:t>
      </w:r>
      <w:proofErr w:type="spellEnd"/>
      <w:r w:rsidRPr="4A5B38CD">
        <w:rPr>
          <w:rFonts w:cstheme="minorBidi"/>
          <w:lang w:val="tr-TR"/>
        </w:rPr>
        <w:t xml:space="preserve">. Using </w:t>
      </w:r>
      <w:proofErr w:type="spellStart"/>
      <w:r w:rsidRPr="4A5B38CD">
        <w:rPr>
          <w:rFonts w:cstheme="minorBidi"/>
          <w:lang w:val="tr-TR"/>
        </w:rPr>
        <w:t>Biobase</w:t>
      </w:r>
      <w:proofErr w:type="spellEnd"/>
      <w:r w:rsidRPr="4A5B38CD">
        <w:rPr>
          <w:rFonts w:cstheme="minorBidi"/>
          <w:lang w:val="tr-TR"/>
        </w:rPr>
        <w:t xml:space="preserve">, </w:t>
      </w:r>
      <w:proofErr w:type="spellStart"/>
      <w:r w:rsidRPr="4A5B38CD">
        <w:rPr>
          <w:rFonts w:cstheme="minorBidi"/>
          <w:lang w:val="tr-TR"/>
        </w:rPr>
        <w:t>GEOquery</w:t>
      </w:r>
      <w:proofErr w:type="spellEnd"/>
      <w:r w:rsidRPr="4A5B38CD">
        <w:rPr>
          <w:rFonts w:cstheme="minorBidi"/>
          <w:lang w:val="tr-TR"/>
        </w:rPr>
        <w:t xml:space="preserve">, </w:t>
      </w:r>
      <w:proofErr w:type="spellStart"/>
      <w:r w:rsidRPr="4A5B38CD">
        <w:rPr>
          <w:rFonts w:cstheme="minorBidi"/>
          <w:lang w:val="tr-TR"/>
        </w:rPr>
        <w:t>gplots</w:t>
      </w:r>
      <w:proofErr w:type="spellEnd"/>
      <w:r w:rsidRPr="4A5B38CD">
        <w:rPr>
          <w:rFonts w:cstheme="minorBidi"/>
          <w:lang w:val="tr-TR"/>
        </w:rPr>
        <w:t xml:space="preserve"> </w:t>
      </w:r>
      <w:proofErr w:type="spellStart"/>
      <w:r w:rsidRPr="4A5B38CD">
        <w:rPr>
          <w:rFonts w:cstheme="minorBidi"/>
          <w:lang w:val="tr-TR"/>
        </w:rPr>
        <w:t>packages</w:t>
      </w:r>
      <w:proofErr w:type="spellEnd"/>
      <w:r w:rsidRPr="4A5B38CD">
        <w:rPr>
          <w:rFonts w:cstheme="minorBidi"/>
          <w:lang w:val="tr-TR"/>
        </w:rPr>
        <w:t xml:space="preserve"> </w:t>
      </w:r>
      <w:r w:rsidRPr="4A5B38CD">
        <w:rPr>
          <w:rFonts w:cstheme="minorBidi"/>
        </w:rPr>
        <w:t>out of which 4</w:t>
      </w:r>
      <w:r w:rsidR="00A66014">
        <w:rPr>
          <w:rFonts w:cstheme="minorBidi"/>
        </w:rPr>
        <w:t>88</w:t>
      </w:r>
      <w:r w:rsidRPr="4A5B38CD">
        <w:rPr>
          <w:rFonts w:cstheme="minorBidi"/>
        </w:rPr>
        <w:t xml:space="preserve"> </w:t>
      </w:r>
      <w:r w:rsidR="00467DED">
        <w:rPr>
          <w:rFonts w:cstheme="minorBidi"/>
        </w:rPr>
        <w:t>genes</w:t>
      </w:r>
      <w:r w:rsidR="00476631" w:rsidRPr="4A5B38CD">
        <w:rPr>
          <w:rFonts w:cstheme="minorBidi"/>
        </w:rPr>
        <w:t xml:space="preserve"> </w:t>
      </w:r>
      <w:r w:rsidR="00A66014">
        <w:rPr>
          <w:rFonts w:cstheme="minorBidi"/>
        </w:rPr>
        <w:t>screened in total</w:t>
      </w:r>
      <w:r w:rsidR="00476631" w:rsidRPr="4A5B38CD">
        <w:rPr>
          <w:rFonts w:cstheme="minorBidi"/>
        </w:rPr>
        <w:t>.</w:t>
      </w:r>
      <w:r w:rsidR="00A66014">
        <w:rPr>
          <w:rFonts w:cstheme="minorBidi"/>
        </w:rPr>
        <w:t xml:space="preserve"> Performing </w:t>
      </w:r>
      <w:proofErr w:type="spellStart"/>
      <w:r w:rsidR="00A66014">
        <w:rPr>
          <w:rFonts w:cstheme="minorBidi"/>
        </w:rPr>
        <w:t>bioMart</w:t>
      </w:r>
      <w:proofErr w:type="spellEnd"/>
      <w:r w:rsidR="00A66014">
        <w:rPr>
          <w:rFonts w:cstheme="minorBidi"/>
        </w:rPr>
        <w:t xml:space="preserve"> in Ensemble data we converted gene probe ids to gene symbols. Based on the gene expression analysis,  we detected 70 up-regulated and 233 down-regulated DEGs. </w:t>
      </w:r>
      <w:r w:rsidRPr="4A5B38CD">
        <w:rPr>
          <w:rFonts w:cstheme="minorBidi"/>
        </w:rPr>
        <w:t>The gene ontology</w:t>
      </w:r>
      <w:r w:rsidR="00195D44">
        <w:rPr>
          <w:rFonts w:cstheme="minorBidi"/>
        </w:rPr>
        <w:t xml:space="preserve"> </w:t>
      </w:r>
      <w:r w:rsidR="001206E5">
        <w:rPr>
          <w:rFonts w:cstheme="minorBidi"/>
        </w:rPr>
        <w:t>of</w:t>
      </w:r>
      <w:r w:rsidRPr="4A5B38CD">
        <w:rPr>
          <w:rFonts w:cstheme="minorBidi"/>
        </w:rPr>
        <w:t xml:space="preserve"> </w:t>
      </w:r>
      <w:r w:rsidR="00FE475A">
        <w:rPr>
          <w:rFonts w:cstheme="minorBidi"/>
        </w:rPr>
        <w:t>pathway</w:t>
      </w:r>
      <w:r w:rsidR="00195D44">
        <w:rPr>
          <w:rFonts w:cstheme="minorBidi"/>
        </w:rPr>
        <w:t xml:space="preserve"> enrichments</w:t>
      </w:r>
      <w:r w:rsidR="00FE475A">
        <w:rPr>
          <w:rFonts w:cstheme="minorBidi"/>
        </w:rPr>
        <w:t xml:space="preserve"> and </w:t>
      </w:r>
      <w:r w:rsidRPr="4A5B38CD">
        <w:rPr>
          <w:rFonts w:cstheme="minorBidi"/>
        </w:rPr>
        <w:t xml:space="preserve">KEGG enrichment analyses of DEGs were </w:t>
      </w:r>
      <w:r w:rsidR="00FE475A">
        <w:rPr>
          <w:rFonts w:cstheme="minorBidi"/>
        </w:rPr>
        <w:t>studied</w:t>
      </w:r>
      <w:r w:rsidRPr="4A5B38CD">
        <w:rPr>
          <w:rFonts w:cstheme="minorBidi"/>
        </w:rPr>
        <w:t>.</w:t>
      </w:r>
      <w:r w:rsidR="00C17A40" w:rsidRPr="4A5B38CD">
        <w:rPr>
          <w:rFonts w:cstheme="minorBidi"/>
        </w:rPr>
        <w:t xml:space="preserve"> </w:t>
      </w:r>
      <w:commentRangeStart w:id="0"/>
      <w:r w:rsidR="00476631" w:rsidRPr="4A5B38CD">
        <w:rPr>
          <w:rFonts w:cstheme="minorBidi"/>
        </w:rPr>
        <w:t>T</w:t>
      </w:r>
      <w:r w:rsidRPr="4A5B38CD">
        <w:rPr>
          <w:rFonts w:cstheme="minorBidi"/>
        </w:rPr>
        <w:t xml:space="preserve">he DEGs were subjected to biological process which deciphers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increase</w:t>
      </w:r>
      <w:proofErr w:type="spellEnd"/>
      <w:r w:rsidRPr="4A5B38CD">
        <w:rPr>
          <w:rFonts w:cstheme="minorBidi"/>
          <w:lang w:val="tr-TR"/>
        </w:rPr>
        <w:t xml:space="preserve"> in </w:t>
      </w:r>
      <w:proofErr w:type="spellStart"/>
      <w:r w:rsidRPr="4A5B38CD">
        <w:rPr>
          <w:rFonts w:cstheme="minorBidi"/>
          <w:lang w:val="tr-TR"/>
        </w:rPr>
        <w:t>hematopoietic</w:t>
      </w:r>
      <w:proofErr w:type="spellEnd"/>
      <w:r w:rsidRPr="4A5B38CD">
        <w:rPr>
          <w:rFonts w:cstheme="minorBidi"/>
          <w:lang w:val="tr-TR"/>
        </w:rPr>
        <w:t xml:space="preserve"> </w:t>
      </w:r>
      <w:proofErr w:type="spellStart"/>
      <w:r w:rsidRPr="4A5B38CD">
        <w:rPr>
          <w:rFonts w:cstheme="minorBidi"/>
          <w:lang w:val="tr-TR"/>
        </w:rPr>
        <w:t>stem</w:t>
      </w:r>
      <w:proofErr w:type="spellEnd"/>
      <w:r w:rsidRPr="4A5B38CD">
        <w:rPr>
          <w:rFonts w:cstheme="minorBidi"/>
          <w:lang w:val="tr-TR"/>
        </w:rPr>
        <w:t xml:space="preserve"> </w:t>
      </w:r>
      <w:proofErr w:type="spellStart"/>
      <w:r w:rsidRPr="4A5B38CD">
        <w:rPr>
          <w:rFonts w:cstheme="minorBidi"/>
          <w:lang w:val="tr-TR"/>
        </w:rPr>
        <w:t>cell</w:t>
      </w:r>
      <w:proofErr w:type="spellEnd"/>
      <w:r w:rsidRPr="4A5B38CD">
        <w:rPr>
          <w:rFonts w:cstheme="minorBidi"/>
          <w:lang w:val="tr-TR"/>
        </w:rPr>
        <w:t xml:space="preserve"> </w:t>
      </w:r>
      <w:proofErr w:type="spellStart"/>
      <w:r w:rsidRPr="4A5B38CD">
        <w:rPr>
          <w:rFonts w:cstheme="minorBidi"/>
          <w:lang w:val="tr-TR"/>
        </w:rPr>
        <w:t>population</w:t>
      </w:r>
      <w:proofErr w:type="spellEnd"/>
      <w:r w:rsidRPr="4A5B38CD">
        <w:rPr>
          <w:rFonts w:cstheme="minorBidi"/>
          <w:lang w:val="tr-TR"/>
        </w:rPr>
        <w:t xml:space="preserve"> </w:t>
      </w:r>
      <w:proofErr w:type="spellStart"/>
      <w:r w:rsidRPr="4A5B38CD">
        <w:rPr>
          <w:rFonts w:cstheme="minorBidi"/>
          <w:lang w:val="tr-TR"/>
        </w:rPr>
        <w:t>and</w:t>
      </w:r>
      <w:proofErr w:type="spellEnd"/>
      <w:r w:rsidRPr="4A5B38CD">
        <w:rPr>
          <w:rFonts w:cstheme="minorBidi"/>
          <w:lang w:val="tr-TR"/>
        </w:rPr>
        <w:t xml:space="preserve"> </w:t>
      </w:r>
      <w:proofErr w:type="spellStart"/>
      <w:r w:rsidRPr="4A5B38CD">
        <w:rPr>
          <w:rFonts w:cstheme="minorBidi"/>
          <w:lang w:val="tr-TR"/>
        </w:rPr>
        <w:t>functional</w:t>
      </w:r>
      <w:proofErr w:type="spellEnd"/>
      <w:r w:rsidRPr="4A5B38CD">
        <w:rPr>
          <w:rFonts w:cstheme="minorBidi"/>
          <w:lang w:val="tr-TR"/>
        </w:rPr>
        <w:t xml:space="preserve"> </w:t>
      </w:r>
      <w:proofErr w:type="spellStart"/>
      <w:r w:rsidRPr="4A5B38CD">
        <w:rPr>
          <w:rFonts w:cstheme="minorBidi"/>
          <w:lang w:val="tr-TR"/>
        </w:rPr>
        <w:t>decline</w:t>
      </w:r>
      <w:proofErr w:type="spellEnd"/>
      <w:r w:rsidRPr="4A5B38CD">
        <w:rPr>
          <w:rFonts w:cstheme="minorBidi"/>
          <w:lang w:val="tr-TR"/>
        </w:rPr>
        <w:t xml:space="preserve">. </w:t>
      </w:r>
      <w:proofErr w:type="spellStart"/>
      <w:r w:rsidRPr="4A5B38CD">
        <w:rPr>
          <w:rFonts w:cstheme="minorBidi"/>
          <w:lang w:val="tr-TR"/>
        </w:rPr>
        <w:t>More</w:t>
      </w:r>
      <w:proofErr w:type="spellEnd"/>
      <w:r w:rsidRPr="4A5B38CD">
        <w:rPr>
          <w:rFonts w:cstheme="minorBidi"/>
          <w:lang w:val="tr-TR"/>
        </w:rPr>
        <w:t xml:space="preserve"> </w:t>
      </w:r>
      <w:proofErr w:type="spellStart"/>
      <w:r w:rsidRPr="4A5B38CD">
        <w:rPr>
          <w:rFonts w:cstheme="minorBidi"/>
          <w:lang w:val="tr-TR"/>
        </w:rPr>
        <w:t>importantly</w:t>
      </w:r>
      <w:proofErr w:type="spellEnd"/>
      <w:r w:rsidRPr="4A5B38CD">
        <w:rPr>
          <w:rFonts w:cstheme="minorBidi"/>
          <w:lang w:val="tr-TR"/>
        </w:rPr>
        <w:t xml:space="preserve">, </w:t>
      </w:r>
      <w:proofErr w:type="spellStart"/>
      <w:r w:rsidRPr="4A5B38CD">
        <w:rPr>
          <w:rFonts w:cstheme="minorBidi"/>
          <w:lang w:val="tr-TR"/>
        </w:rPr>
        <w:t>the</w:t>
      </w:r>
      <w:proofErr w:type="spellEnd"/>
      <w:r w:rsidRPr="4A5B38CD">
        <w:rPr>
          <w:rFonts w:cstheme="minorBidi"/>
          <w:lang w:val="tr-TR"/>
        </w:rPr>
        <w:t xml:space="preserve"> </w:t>
      </w:r>
      <w:proofErr w:type="spellStart"/>
      <w:r w:rsidRPr="4A5B38CD">
        <w:rPr>
          <w:rFonts w:cstheme="minorBidi"/>
          <w:lang w:val="tr-TR"/>
        </w:rPr>
        <w:t>results</w:t>
      </w:r>
      <w:proofErr w:type="spellEnd"/>
      <w:r w:rsidRPr="4A5B38CD">
        <w:rPr>
          <w:rFonts w:cstheme="minorBidi"/>
          <w:lang w:val="tr-TR"/>
        </w:rPr>
        <w:t xml:space="preserve"> </w:t>
      </w:r>
      <w:proofErr w:type="spellStart"/>
      <w:r w:rsidRPr="4A5B38CD">
        <w:rPr>
          <w:rFonts w:cstheme="minorBidi"/>
          <w:lang w:val="tr-TR"/>
        </w:rPr>
        <w:t>reveal</w:t>
      </w:r>
      <w:proofErr w:type="spellEnd"/>
      <w:r w:rsidRPr="4A5B38CD">
        <w:rPr>
          <w:rFonts w:cstheme="minorBidi"/>
          <w:lang w:val="tr-TR"/>
        </w:rPr>
        <w:t xml:space="preserve"> </w:t>
      </w:r>
      <w:r w:rsidR="00B61F3D" w:rsidRPr="4A5B38CD">
        <w:rPr>
          <w:rFonts w:cstheme="minorBidi"/>
          <w:lang w:val="tr-TR"/>
        </w:rPr>
        <w:t>UBC</w:t>
      </w:r>
      <w:r w:rsidR="00C17A40" w:rsidRPr="4A5B38CD">
        <w:rPr>
          <w:rFonts w:cstheme="minorBidi"/>
          <w:lang w:val="tr-TR"/>
        </w:rPr>
        <w:t>, PTK</w:t>
      </w:r>
      <w:r w:rsidR="00F815DE" w:rsidRPr="4A5B38CD">
        <w:rPr>
          <w:rFonts w:cstheme="minorBidi"/>
          <w:lang w:val="tr-TR"/>
        </w:rPr>
        <w:t xml:space="preserve">2, </w:t>
      </w:r>
      <w:proofErr w:type="spellStart"/>
      <w:r w:rsidR="00C17A40" w:rsidRPr="4A5B38CD">
        <w:rPr>
          <w:rFonts w:cstheme="minorBidi"/>
          <w:lang w:val="tr-TR"/>
        </w:rPr>
        <w:t>and</w:t>
      </w:r>
      <w:proofErr w:type="spellEnd"/>
      <w:r w:rsidR="00C17A40" w:rsidRPr="4A5B38CD">
        <w:rPr>
          <w:rFonts w:cstheme="minorBidi"/>
          <w:lang w:val="tr-TR"/>
        </w:rPr>
        <w:t xml:space="preserve"> TCF7L2</w:t>
      </w:r>
      <w:r w:rsidR="00FD6409" w:rsidRPr="4A5B38CD">
        <w:rPr>
          <w:rFonts w:cstheme="minorBidi"/>
          <w:lang w:val="tr-TR"/>
        </w:rPr>
        <w:t xml:space="preserve"> </w:t>
      </w:r>
      <w:proofErr w:type="spellStart"/>
      <w:r w:rsidR="00FD6409" w:rsidRPr="4A5B38CD">
        <w:rPr>
          <w:rFonts w:cstheme="minorBidi"/>
          <w:lang w:val="tr-TR"/>
        </w:rPr>
        <w:t>gene</w:t>
      </w:r>
      <w:r w:rsidR="00C17A40" w:rsidRPr="4A5B38CD">
        <w:rPr>
          <w:rFonts w:cstheme="minorBidi"/>
          <w:lang w:val="tr-TR"/>
        </w:rPr>
        <w:t>s</w:t>
      </w:r>
      <w:proofErr w:type="spellEnd"/>
      <w:r w:rsidR="00C17A40" w:rsidRPr="4A5B38CD">
        <w:rPr>
          <w:rFonts w:cstheme="minorBidi"/>
          <w:lang w:val="tr-TR"/>
        </w:rPr>
        <w:t xml:space="preserve"> </w:t>
      </w:r>
      <w:proofErr w:type="spellStart"/>
      <w:r w:rsidR="00C17A40" w:rsidRPr="4A5B38CD">
        <w:rPr>
          <w:rFonts w:cstheme="minorBidi"/>
          <w:lang w:val="tr-TR"/>
        </w:rPr>
        <w:t>are</w:t>
      </w:r>
      <w:proofErr w:type="spellEnd"/>
      <w:r w:rsidR="00C17A40" w:rsidRPr="4A5B38CD">
        <w:rPr>
          <w:rFonts w:cstheme="minorBidi"/>
          <w:lang w:val="tr-TR"/>
        </w:rPr>
        <w:t xml:space="preserve"> </w:t>
      </w:r>
      <w:commentRangeStart w:id="1"/>
      <w:proofErr w:type="spellStart"/>
      <w:r w:rsidR="00C17A40" w:rsidRPr="0045718A">
        <w:rPr>
          <w:rFonts w:cstheme="minorBidi"/>
          <w:lang w:val="tr-TR"/>
        </w:rPr>
        <w:t>id</w:t>
      </w:r>
      <w:r w:rsidR="00DF4338" w:rsidRPr="0045718A">
        <w:rPr>
          <w:rFonts w:cstheme="minorBidi"/>
          <w:lang w:val="tr-TR"/>
        </w:rPr>
        <w:t>enti</w:t>
      </w:r>
      <w:r w:rsidR="00C17A40" w:rsidRPr="0045718A">
        <w:rPr>
          <w:rFonts w:cstheme="minorBidi"/>
          <w:lang w:val="tr-TR"/>
        </w:rPr>
        <w:t>fied</w:t>
      </w:r>
      <w:commentRangeEnd w:id="1"/>
      <w:proofErr w:type="spellEnd"/>
      <w:r w:rsidRPr="0045718A">
        <w:rPr>
          <w:rStyle w:val="CommentReference"/>
        </w:rPr>
        <w:commentReference w:id="1"/>
      </w:r>
      <w:r w:rsidR="00C17A40" w:rsidRPr="4A5B38CD">
        <w:rPr>
          <w:rFonts w:cstheme="minorBidi"/>
          <w:lang w:val="tr-TR"/>
        </w:rPr>
        <w:t xml:space="preserve"> as </w:t>
      </w:r>
      <w:proofErr w:type="spellStart"/>
      <w:r w:rsidR="00C17A40" w:rsidRPr="4A5B38CD">
        <w:rPr>
          <w:rFonts w:cstheme="minorBidi"/>
          <w:lang w:val="tr-TR"/>
        </w:rPr>
        <w:t>hub</w:t>
      </w:r>
      <w:proofErr w:type="spellEnd"/>
      <w:r w:rsidR="00C17A40" w:rsidRPr="4A5B38CD">
        <w:rPr>
          <w:rFonts w:cstheme="minorBidi"/>
          <w:lang w:val="tr-TR"/>
        </w:rPr>
        <w:t xml:space="preserve"> </w:t>
      </w:r>
      <w:proofErr w:type="spellStart"/>
      <w:r w:rsidR="00C17A40" w:rsidRPr="4A5B38CD">
        <w:rPr>
          <w:rFonts w:cstheme="minorBidi"/>
          <w:lang w:val="tr-TR"/>
        </w:rPr>
        <w:t>genes</w:t>
      </w:r>
      <w:proofErr w:type="spellEnd"/>
      <w:r w:rsidR="00C17A40" w:rsidRPr="4A5B38CD">
        <w:rPr>
          <w:rFonts w:cstheme="minorBidi"/>
          <w:lang w:val="tr-TR"/>
        </w:rPr>
        <w:t>.</w:t>
      </w:r>
      <w:r w:rsidR="00EB16C3" w:rsidRPr="4A5B38CD">
        <w:rPr>
          <w:rFonts w:cstheme="minorBidi"/>
          <w:lang w:val="tr-TR"/>
        </w:rPr>
        <w:t xml:space="preserve"> </w:t>
      </w:r>
      <w:r w:rsidR="00EB16C3" w:rsidRPr="00DF4338">
        <w:rPr>
          <w:rFonts w:cstheme="minorBidi"/>
        </w:rPr>
        <w:t>UBC plays a critical role in maintaining ubiquitin (</w:t>
      </w:r>
      <w:proofErr w:type="spellStart"/>
      <w:r w:rsidR="00EB16C3" w:rsidRPr="00DF4338">
        <w:rPr>
          <w:rFonts w:cstheme="minorBidi"/>
        </w:rPr>
        <w:t>Ub</w:t>
      </w:r>
      <w:proofErr w:type="spellEnd"/>
      <w:r w:rsidR="00EB16C3" w:rsidRPr="00DF4338">
        <w:rPr>
          <w:rFonts w:cstheme="minorBidi"/>
        </w:rPr>
        <w:t>) homeostasis which includes a delay in cell-cycle progression and increased susceptibility to cellular stress</w:t>
      </w:r>
      <w:r w:rsidR="00882E5C" w:rsidRPr="4A5B38CD">
        <w:rPr>
          <w:rFonts w:cstheme="minorBidi"/>
          <w:shd w:val="clear" w:color="auto" w:fill="FFFFFF"/>
        </w:rPr>
        <w:t>.</w:t>
      </w:r>
      <w:r w:rsidR="002842F4" w:rsidRPr="4A5B38CD">
        <w:rPr>
          <w:rFonts w:cstheme="minorBidi"/>
          <w:shd w:val="clear" w:color="auto" w:fill="FFFFFF"/>
        </w:rPr>
        <w:t xml:space="preserve"> Omics alterations of PTK2   in human cancers such Glioblastoma Multiforme</w:t>
      </w:r>
      <w:r w:rsidR="00C17A40" w:rsidRPr="4A5B38CD">
        <w:rPr>
          <w:rFonts w:cstheme="minorBidi"/>
          <w:shd w:val="clear" w:color="auto" w:fill="FFFFFF"/>
        </w:rPr>
        <w:t xml:space="preserve"> and </w:t>
      </w:r>
      <w:r w:rsidR="002842F4" w:rsidRPr="4A5B38CD">
        <w:rPr>
          <w:rFonts w:cstheme="minorBidi"/>
          <w:shd w:val="clear" w:color="auto" w:fill="FFFFFF"/>
        </w:rPr>
        <w:t xml:space="preserve">Glioma. Diseases </w:t>
      </w:r>
      <w:r w:rsidR="00C17A40" w:rsidRPr="4A5B38CD">
        <w:rPr>
          <w:rFonts w:cstheme="minorBidi"/>
          <w:shd w:val="clear" w:color="auto" w:fill="FFFFFF"/>
        </w:rPr>
        <w:t xml:space="preserve">associated with </w:t>
      </w:r>
      <w:r w:rsidR="002842F4" w:rsidRPr="4A5B38CD">
        <w:rPr>
          <w:rFonts w:cstheme="minorBidi"/>
          <w:shd w:val="clear" w:color="auto" w:fill="FFFFFF"/>
        </w:rPr>
        <w:t>TCF7L2</w:t>
      </w:r>
      <w:r w:rsidR="000D7434" w:rsidRPr="4A5B38CD">
        <w:rPr>
          <w:rFonts w:cstheme="minorBidi"/>
          <w:shd w:val="clear" w:color="auto" w:fill="FFFFFF"/>
        </w:rPr>
        <w:t xml:space="preserve"> </w:t>
      </w:r>
      <w:r w:rsidR="002842F4" w:rsidRPr="4A5B38CD">
        <w:rPr>
          <w:rFonts w:cstheme="minorBidi"/>
          <w:shd w:val="clear" w:color="auto" w:fill="FFFFFF"/>
        </w:rPr>
        <w:t>include </w:t>
      </w:r>
      <w:r w:rsidR="00C17A40" w:rsidRPr="4A5B38CD">
        <w:rPr>
          <w:rFonts w:cstheme="minorBidi"/>
          <w:shd w:val="clear" w:color="auto" w:fill="FFFFFF"/>
        </w:rPr>
        <w:t xml:space="preserve">type 2 </w:t>
      </w:r>
      <w:r w:rsidR="002842F4" w:rsidRPr="4A5B38CD">
        <w:rPr>
          <w:rFonts w:cstheme="minorBidi"/>
          <w:shd w:val="clear" w:color="auto" w:fill="FFFFFF"/>
        </w:rPr>
        <w:t>Diabetes Mellitus and Colorectal Cancer.</w:t>
      </w:r>
      <w:r w:rsidR="008A6489">
        <w:rPr>
          <w:rFonts w:cstheme="minorBidi"/>
          <w:shd w:val="clear" w:color="auto" w:fill="FFFFFF"/>
        </w:rPr>
        <w:t xml:space="preserve"> </w:t>
      </w:r>
      <w:r w:rsidR="008A6489">
        <w:rPr>
          <w:rFonts w:cstheme="minorBidi"/>
        </w:rPr>
        <w:t>Hippo signaling</w:t>
      </w:r>
      <w:r w:rsidR="008A6489" w:rsidRPr="008A6489">
        <w:rPr>
          <w:rFonts w:cstheme="minorBidi"/>
        </w:rPr>
        <w:t xml:space="preserve"> pathway was observed to be </w:t>
      </w:r>
      <w:r w:rsidR="008A6489">
        <w:rPr>
          <w:rFonts w:cstheme="minorBidi"/>
        </w:rPr>
        <w:t>significant</w:t>
      </w:r>
      <w:r w:rsidR="008A6489" w:rsidRPr="008A6489">
        <w:rPr>
          <w:rFonts w:cstheme="minorBidi"/>
        </w:rPr>
        <w:t>.</w:t>
      </w:r>
      <w:r w:rsidR="008A6489">
        <w:rPr>
          <w:rFonts w:cstheme="minorBidi"/>
        </w:rPr>
        <w:t xml:space="preserve"> </w:t>
      </w:r>
      <w:r w:rsidR="00476631" w:rsidRPr="4A5B38CD">
        <w:rPr>
          <w:rFonts w:cstheme="minorBidi"/>
        </w:rPr>
        <w:t>O</w:t>
      </w:r>
      <w:r w:rsidR="00C17A40" w:rsidRPr="4A5B38CD">
        <w:rPr>
          <w:rFonts w:cstheme="minorBidi"/>
        </w:rPr>
        <w:t>ther hub genes discussed in this study, may be used as potential targets for AML and related diseases diagnosis and treatment</w:t>
      </w:r>
      <w:commentRangeEnd w:id="0"/>
      <w:r w:rsidR="00A66014">
        <w:rPr>
          <w:rStyle w:val="CommentReference"/>
        </w:rPr>
        <w:commentReference w:id="0"/>
      </w:r>
      <w:r w:rsidR="00C17A40" w:rsidRPr="4A5B38CD">
        <w:rPr>
          <w:rFonts w:cstheme="minorBidi"/>
        </w:rPr>
        <w:t xml:space="preserve">. </w:t>
      </w:r>
    </w:p>
    <w:p w14:paraId="3B5F2F97" w14:textId="77777777" w:rsidR="00DA269D" w:rsidRPr="00882E5C" w:rsidRDefault="00DA269D" w:rsidP="00C17A40">
      <w:pPr>
        <w:jc w:val="both"/>
        <w:rPr>
          <w:rFonts w:cstheme="minorHAnsi"/>
          <w:shd w:val="clear" w:color="auto" w:fill="FFFFFF"/>
        </w:rPr>
      </w:pPr>
    </w:p>
    <w:p w14:paraId="185D8411" w14:textId="7EF83D02" w:rsidR="00700022" w:rsidRDefault="00700022" w:rsidP="00BD79CC">
      <w:pPr>
        <w:ind w:left="720"/>
      </w:pPr>
      <w:r w:rsidRPr="00486DF3">
        <w:rPr>
          <w:b/>
        </w:rPr>
        <w:t xml:space="preserve">Keywords: </w:t>
      </w:r>
      <w:r w:rsidR="00CE7086">
        <w:t xml:space="preserve">biomarker; differentially expressed genes; cancer; gene ontology pathway enrichment; </w:t>
      </w:r>
    </w:p>
    <w:p w14:paraId="72DA0D97" w14:textId="77777777" w:rsidR="00CE7086" w:rsidRPr="00CE7086" w:rsidRDefault="00CE7086" w:rsidP="00612263">
      <w:pPr>
        <w:rPr>
          <w:bCs/>
        </w:rPr>
      </w:pPr>
    </w:p>
    <w:p w14:paraId="56A030BA" w14:textId="77777777" w:rsidR="00700022" w:rsidRPr="00486DF3" w:rsidRDefault="00700022" w:rsidP="00700022">
      <w:pPr>
        <w:pStyle w:val="AbsKeyBibli"/>
      </w:pPr>
      <w:r w:rsidRPr="00486DF3">
        <w:rPr>
          <w:b/>
        </w:rPr>
        <w:t>Reference</w:t>
      </w:r>
      <w:r w:rsidRPr="00486DF3">
        <w:t xml:space="preserve"> to this paper should be made as follows: Author. (</w:t>
      </w:r>
      <w:proofErr w:type="spellStart"/>
      <w:r w:rsidRPr="00486DF3">
        <w:t>xxxx</w:t>
      </w:r>
      <w:proofErr w:type="spellEnd"/>
      <w:r w:rsidRPr="00486DF3">
        <w:t xml:space="preserve">) ‘Title’, </w:t>
      </w:r>
      <w:r w:rsidRPr="00486DF3">
        <w:rPr>
          <w:i/>
        </w:rPr>
        <w:t xml:space="preserve">Int. J. </w:t>
      </w:r>
      <w:proofErr w:type="spellStart"/>
      <w:r w:rsidRPr="00486DF3">
        <w:rPr>
          <w:i/>
          <w:iCs/>
        </w:rPr>
        <w:t>xxxxxxxxxxx</w:t>
      </w:r>
      <w:proofErr w:type="spellEnd"/>
      <w:r w:rsidRPr="00486DF3">
        <w:rPr>
          <w:i/>
          <w:iCs/>
        </w:rPr>
        <w:t xml:space="preserve"> </w:t>
      </w:r>
      <w:proofErr w:type="spellStart"/>
      <w:r w:rsidRPr="00486DF3">
        <w:rPr>
          <w:i/>
          <w:iCs/>
        </w:rPr>
        <w:t>xxxxxxxxxxx</w:t>
      </w:r>
      <w:proofErr w:type="spellEnd"/>
      <w:r w:rsidRPr="00486DF3">
        <w:t xml:space="preserve">, </w:t>
      </w:r>
    </w:p>
    <w:p w14:paraId="5A7A4462" w14:textId="77777777" w:rsidR="00700022" w:rsidRPr="00486DF3" w:rsidRDefault="00700022" w:rsidP="00700022">
      <w:pPr>
        <w:pStyle w:val="AbsKeyBibli"/>
        <w:rPr>
          <w:b/>
        </w:rPr>
      </w:pPr>
      <w:r w:rsidRPr="00486DF3">
        <w:rPr>
          <w:b/>
        </w:rPr>
        <w:t xml:space="preserve">Biographical notes: </w:t>
      </w:r>
    </w:p>
    <w:p w14:paraId="3BC5DBA6" w14:textId="572F7133" w:rsidR="00700022" w:rsidRPr="00066EA6" w:rsidRDefault="00700022" w:rsidP="00066EA6">
      <w:pPr>
        <w:pStyle w:val="AbsKeyBibli"/>
        <w:rPr>
          <w:i/>
        </w:rPr>
      </w:pPr>
      <w:r w:rsidRPr="00486DF3">
        <w:rPr>
          <w:i/>
        </w:rPr>
        <w:t xml:space="preserve">This paper is a revised and expanded version of a paper entitled </w:t>
      </w:r>
      <w:r w:rsidRPr="00486DF3">
        <w:rPr>
          <w:b/>
          <w:i/>
        </w:rPr>
        <w:t>[title]</w:t>
      </w:r>
      <w:r w:rsidRPr="00486DF3">
        <w:rPr>
          <w:i/>
        </w:rPr>
        <w:t xml:space="preserve"> presented at [</w:t>
      </w:r>
      <w:r w:rsidRPr="00486DF3">
        <w:rPr>
          <w:b/>
          <w:i/>
          <w:highlight w:val="yellow"/>
        </w:rPr>
        <w:t>name, location and date of conference</w:t>
      </w:r>
      <w:r w:rsidRPr="00486DF3">
        <w:rPr>
          <w:i/>
        </w:rPr>
        <w:t xml:space="preserve">]. </w:t>
      </w:r>
    </w:p>
    <w:p w14:paraId="30883943" w14:textId="77777777" w:rsidR="00700022" w:rsidRPr="00486DF3" w:rsidRDefault="00700022" w:rsidP="00700022">
      <w:pPr>
        <w:pStyle w:val="Rule"/>
      </w:pPr>
    </w:p>
    <w:p w14:paraId="75097D87" w14:textId="77777777" w:rsidR="00700022" w:rsidRDefault="00700022" w:rsidP="00EA63E6">
      <w:pPr>
        <w:pStyle w:val="HeadL1"/>
        <w:numPr>
          <w:ilvl w:val="0"/>
          <w:numId w:val="1"/>
        </w:numPr>
        <w:ind w:left="360"/>
      </w:pPr>
      <w:r w:rsidRPr="00486DF3">
        <w:t>Introduction</w:t>
      </w:r>
    </w:p>
    <w:p w14:paraId="08219B1C" w14:textId="77777777" w:rsidR="00700022" w:rsidRDefault="00700022" w:rsidP="00700022"/>
    <w:p w14:paraId="40DC2839" w14:textId="5F544F94" w:rsidR="00A66014" w:rsidRPr="00A66014" w:rsidRDefault="00FD5F86" w:rsidP="00A66014">
      <w:pPr>
        <w:rPr>
          <w:color w:val="1C1D1E"/>
          <w:sz w:val="22"/>
          <w:szCs w:val="22"/>
          <w:shd w:val="clear" w:color="auto" w:fill="FFFFFF"/>
        </w:rPr>
      </w:pPr>
      <w:r>
        <w:rPr>
          <w:sz w:val="22"/>
          <w:szCs w:val="22"/>
          <w:lang w:val="en"/>
        </w:rPr>
        <w:t xml:space="preserve">  </w:t>
      </w:r>
      <w:r w:rsidR="00EE64F4">
        <w:rPr>
          <w:sz w:val="22"/>
          <w:szCs w:val="22"/>
          <w:lang w:val="en"/>
        </w:rPr>
        <w:t xml:space="preserve">       </w:t>
      </w:r>
      <w:r w:rsidR="00234429">
        <w:rPr>
          <w:sz w:val="22"/>
          <w:szCs w:val="22"/>
          <w:lang w:val="en"/>
        </w:rPr>
        <w:tab/>
      </w:r>
      <w:r w:rsidR="00A66014" w:rsidRPr="00A66014">
        <w:rPr>
          <w:sz w:val="22"/>
          <w:szCs w:val="22"/>
        </w:rPr>
        <w:t>Pancr</w:t>
      </w:r>
      <w:r w:rsidR="00A66014">
        <w:rPr>
          <w:sz w:val="22"/>
          <w:szCs w:val="22"/>
        </w:rPr>
        <w:t>e</w:t>
      </w:r>
      <w:r w:rsidR="00A66014" w:rsidRPr="00A66014">
        <w:rPr>
          <w:sz w:val="22"/>
          <w:szCs w:val="22"/>
        </w:rPr>
        <w:t>atic cancer is one of the most deadly malignancies due to</w:t>
      </w:r>
      <w:r w:rsidR="00A66014">
        <w:rPr>
          <w:sz w:val="22"/>
          <w:szCs w:val="22"/>
        </w:rPr>
        <w:t xml:space="preserve"> the </w:t>
      </w:r>
      <w:r w:rsidR="00A66014" w:rsidRPr="00A66014">
        <w:rPr>
          <w:color w:val="1C1D1E"/>
          <w:sz w:val="22"/>
          <w:szCs w:val="22"/>
          <w:shd w:val="clear" w:color="auto" w:fill="FFFFFF"/>
        </w:rPr>
        <w:t>diagnos</w:t>
      </w:r>
      <w:r w:rsidR="00A66014">
        <w:rPr>
          <w:color w:val="1C1D1E"/>
          <w:sz w:val="22"/>
          <w:szCs w:val="22"/>
          <w:shd w:val="clear" w:color="auto" w:fill="FFFFFF"/>
        </w:rPr>
        <w:t>is</w:t>
      </w:r>
      <w:r w:rsidR="00A66014" w:rsidRPr="00A66014">
        <w:rPr>
          <w:color w:val="1C1D1E"/>
          <w:sz w:val="22"/>
          <w:szCs w:val="22"/>
          <w:shd w:val="clear" w:color="auto" w:fill="FFFFFF"/>
        </w:rPr>
        <w:t xml:space="preserve"> at a distant stage</w:t>
      </w:r>
      <w:r w:rsidR="00A66014">
        <w:rPr>
          <w:color w:val="1C1D1E"/>
          <w:sz w:val="22"/>
          <w:szCs w:val="22"/>
          <w:shd w:val="clear" w:color="auto" w:fill="FFFFFF"/>
        </w:rPr>
        <w:t xml:space="preserve"> which has a</w:t>
      </w:r>
      <w:r w:rsidR="00A66014" w:rsidRPr="00A66014">
        <w:rPr>
          <w:color w:val="1C1D1E"/>
          <w:sz w:val="22"/>
          <w:szCs w:val="22"/>
          <w:shd w:val="clear" w:color="auto" w:fill="FFFFFF"/>
        </w:rPr>
        <w:t xml:space="preserve"> 5</w:t>
      </w:r>
      <w:r w:rsidR="00A66014" w:rsidRPr="00A66014">
        <w:rPr>
          <w:rFonts w:ascii="Cambria Math" w:hAnsi="Cambria Math" w:cs="Cambria Math"/>
          <w:color w:val="1C1D1E"/>
          <w:sz w:val="22"/>
          <w:szCs w:val="22"/>
          <w:shd w:val="clear" w:color="auto" w:fill="FFFFFF"/>
        </w:rPr>
        <w:t>‐</w:t>
      </w:r>
      <w:r w:rsidR="00A66014" w:rsidRPr="00A66014">
        <w:rPr>
          <w:color w:val="1C1D1E"/>
          <w:sz w:val="22"/>
          <w:szCs w:val="22"/>
          <w:shd w:val="clear" w:color="auto" w:fill="FFFFFF"/>
        </w:rPr>
        <w:t>year</w:t>
      </w:r>
      <w:r w:rsidR="00A66014">
        <w:rPr>
          <w:color w:val="1C1D1E"/>
          <w:sz w:val="22"/>
          <w:szCs w:val="22"/>
          <w:shd w:val="clear" w:color="auto" w:fill="FFFFFF"/>
        </w:rPr>
        <w:t xml:space="preserve"> overall</w:t>
      </w:r>
      <w:r w:rsidR="00A66014" w:rsidRPr="00A66014">
        <w:rPr>
          <w:color w:val="1C1D1E"/>
          <w:sz w:val="22"/>
          <w:szCs w:val="22"/>
          <w:shd w:val="clear" w:color="auto" w:fill="FFFFFF"/>
        </w:rPr>
        <w:t xml:space="preserve"> survival rate</w:t>
      </w:r>
      <w:r w:rsidR="00BD392A">
        <w:rPr>
          <w:color w:val="1C1D1E"/>
          <w:sz w:val="22"/>
          <w:szCs w:val="22"/>
          <w:shd w:val="clear" w:color="auto" w:fill="FFFFFF"/>
        </w:rPr>
        <w:t xml:space="preserve"> as</w:t>
      </w:r>
      <w:r w:rsidR="00A66014" w:rsidRPr="00A66014">
        <w:rPr>
          <w:color w:val="1C1D1E"/>
          <w:sz w:val="22"/>
          <w:szCs w:val="22"/>
          <w:shd w:val="clear" w:color="auto" w:fill="FFFFFF"/>
        </w:rPr>
        <w:t xml:space="preserve"> 3%</w:t>
      </w:r>
      <w:r w:rsidR="00A66014">
        <w:rPr>
          <w:color w:val="1C1D1E"/>
          <w:sz w:val="22"/>
          <w:szCs w:val="22"/>
          <w:shd w:val="clear" w:color="auto" w:fill="FFFFFF"/>
        </w:rPr>
        <w:t xml:space="preserve"> </w:t>
      </w:r>
      <w:r w:rsidR="00A66014">
        <w:rPr>
          <w:color w:val="1C1D1E"/>
          <w:sz w:val="22"/>
          <w:szCs w:val="22"/>
          <w:shd w:val="clear" w:color="auto" w:fill="FFFFFF"/>
        </w:rPr>
        <w:fldChar w:fldCharType="begin"/>
      </w:r>
      <w:r w:rsidR="00A66014">
        <w:rPr>
          <w:color w:val="1C1D1E"/>
          <w:sz w:val="22"/>
          <w:szCs w:val="22"/>
          <w:shd w:val="clear" w:color="auto" w:fill="FFFFFF"/>
        </w:rPr>
        <w:instrText xml:space="preserve"> ADDIN ZOTERO_ITEM CSL_CITATION {"citationID":"q2Yv9bZ0","properties":{"formattedCitation":"(Siegel et al., 2018)","plainCitation":"(Siegel et al., 2018)","noteIndex":0},"citationItems":[{"id":50,"uris":["http://zotero.org/users/local/56dFSchc/items/A2S8IZ8G"],"uri":["http://zotero.org/users/local/56dFSchc/items/A2S8IZ8G"],"itemData":{"id":50,"type":"article-journal","abstract":"Each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2018","volume":"68","author":[{"family":"Siegel","given":"Rebecca L."},{"family":"Miller","given":"Kimberly D."},{"family":"Jemal","given":"Ahmedin"}],"issued":{"date-parts":[["2018"]]}}}],"schema":"https://github.com/citation-style-language/schema/raw/master/csl-citation.json"} </w:instrText>
      </w:r>
      <w:r w:rsidR="00A66014">
        <w:rPr>
          <w:color w:val="1C1D1E"/>
          <w:sz w:val="22"/>
          <w:szCs w:val="22"/>
          <w:shd w:val="clear" w:color="auto" w:fill="FFFFFF"/>
        </w:rPr>
        <w:fldChar w:fldCharType="separate"/>
      </w:r>
      <w:r w:rsidR="00A66014">
        <w:rPr>
          <w:noProof/>
          <w:color w:val="1C1D1E"/>
          <w:sz w:val="22"/>
          <w:szCs w:val="22"/>
          <w:shd w:val="clear" w:color="auto" w:fill="FFFFFF"/>
        </w:rPr>
        <w:t>(Siegel et al., 2018)</w:t>
      </w:r>
      <w:r w:rsidR="00A66014">
        <w:rPr>
          <w:color w:val="1C1D1E"/>
          <w:sz w:val="22"/>
          <w:szCs w:val="22"/>
          <w:shd w:val="clear" w:color="auto" w:fill="FFFFFF"/>
        </w:rPr>
        <w:fldChar w:fldCharType="end"/>
      </w:r>
      <w:r w:rsidR="00A66014">
        <w:rPr>
          <w:color w:val="1C1D1E"/>
          <w:sz w:val="22"/>
          <w:szCs w:val="22"/>
          <w:shd w:val="clear" w:color="auto" w:fill="FFFFFF"/>
        </w:rPr>
        <w:t xml:space="preserve">. There has been </w:t>
      </w:r>
      <w:r w:rsidR="00A66014" w:rsidRPr="00A66014">
        <w:rPr>
          <w:color w:val="1C1D1E"/>
          <w:sz w:val="22"/>
          <w:szCs w:val="22"/>
          <w:shd w:val="clear" w:color="auto" w:fill="FFFFFF"/>
          <w:lang w:val="en"/>
        </w:rPr>
        <w:t xml:space="preserve">significant </w:t>
      </w:r>
      <w:r w:rsidR="00A66014">
        <w:rPr>
          <w:color w:val="1C1D1E"/>
          <w:sz w:val="22"/>
          <w:szCs w:val="22"/>
          <w:shd w:val="clear" w:color="auto" w:fill="FFFFFF"/>
          <w:lang w:val="en"/>
        </w:rPr>
        <w:lastRenderedPageBreak/>
        <w:t>improvements</w:t>
      </w:r>
      <w:r w:rsidR="00A66014" w:rsidRPr="00A66014">
        <w:rPr>
          <w:color w:val="1C1D1E"/>
          <w:sz w:val="22"/>
          <w:szCs w:val="22"/>
          <w:shd w:val="clear" w:color="auto" w:fill="FFFFFF"/>
          <w:lang w:val="en"/>
        </w:rPr>
        <w:t xml:space="preserve"> </w:t>
      </w:r>
      <w:r w:rsidR="00A66014">
        <w:rPr>
          <w:color w:val="1C1D1E"/>
          <w:sz w:val="22"/>
          <w:szCs w:val="22"/>
          <w:shd w:val="clear" w:color="auto" w:fill="FFFFFF"/>
          <w:lang w:val="en"/>
        </w:rPr>
        <w:t xml:space="preserve">in terms of treatments such as </w:t>
      </w:r>
      <w:r w:rsidR="00A66014" w:rsidRPr="00A66014">
        <w:rPr>
          <w:color w:val="1C1D1E"/>
          <w:sz w:val="22"/>
          <w:szCs w:val="22"/>
          <w:shd w:val="clear" w:color="auto" w:fill="FFFFFF"/>
          <w:lang w:val="en"/>
        </w:rPr>
        <w:t>pancreatectomy</w:t>
      </w:r>
      <w:r w:rsidR="00A66014">
        <w:rPr>
          <w:color w:val="1C1D1E"/>
          <w:sz w:val="22"/>
          <w:szCs w:val="22"/>
          <w:shd w:val="clear" w:color="auto" w:fill="FFFFFF"/>
          <w:lang w:val="en"/>
        </w:rPr>
        <w:t>, radiotherapy, adjuvant and neo-adjuvant chemotherapies and palliative care</w:t>
      </w:r>
      <w:r w:rsidR="00A66014" w:rsidRPr="00A66014">
        <w:rPr>
          <w:color w:val="1C1D1E"/>
          <w:sz w:val="22"/>
          <w:szCs w:val="22"/>
          <w:shd w:val="clear" w:color="auto" w:fill="FFFFFF"/>
          <w:lang w:val="en"/>
        </w:rPr>
        <w:t xml:space="preserve"> in the previous decades</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{"citationID":"xEjN48dj","properties":{"formattedCitation":"(Gillen et al., 2010; Tempero et al., 2014)","plainCitation":"(Gillen et al., 2010; Tempero et al., 2014)","noteIndex":0},"citationItems":[{"id":47,"uris":["http://zotero.org/users/local/56dFSchc/items/J4M2MNK9"],"uri":["http://zotero.org/users/local/56dFSchc/items/J4M2MNK9"],"itemData":{"id":47,"type":"article-journal","abstract":"Jörg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Cancer","volume":"7","author":[{"family":"Gillen","given":"Sonja"},{"family":"Schuster","given":"Tibor"},{"family":"Büschenfelde","given":"Christian Meyer","dropping-particle":"zum"},{"family":"Friess","given":"Helmut"},{"family":"Kleeff","given":"Jörg"}],"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(Gillen et al., 2010; Tempero et al., 2014)</w:t>
      </w:r>
      <w:r w:rsidR="00A66014">
        <w:rPr>
          <w:color w:val="1C1D1E"/>
          <w:sz w:val="22"/>
          <w:szCs w:val="22"/>
          <w:shd w:val="clear" w:color="auto" w:fill="FFFFFF"/>
          <w:lang w:val="en"/>
        </w:rPr>
        <w:fldChar w:fldCharType="end"/>
      </w:r>
      <w:r w:rsidR="00A66014">
        <w:rPr>
          <w:color w:val="1C1D1E"/>
          <w:sz w:val="22"/>
          <w:szCs w:val="22"/>
          <w:shd w:val="clear" w:color="auto" w:fill="FFFFFF"/>
          <w:lang w:val="en"/>
        </w:rPr>
        <w:t>.  However, pa</w:t>
      </w:r>
      <w:r w:rsidR="00A66014" w:rsidRPr="00A66014">
        <w:rPr>
          <w:color w:val="1C1D1E"/>
          <w:sz w:val="22"/>
          <w:szCs w:val="22"/>
          <w:shd w:val="clear" w:color="auto" w:fill="FFFFFF"/>
          <w:lang w:val="en"/>
        </w:rPr>
        <w:t xml:space="preserve">ncreatectomy </w:t>
      </w:r>
      <w:r w:rsidR="00A66014">
        <w:rPr>
          <w:color w:val="1C1D1E"/>
          <w:sz w:val="22"/>
          <w:szCs w:val="22"/>
          <w:shd w:val="clear" w:color="auto" w:fill="FFFFFF"/>
          <w:lang w:val="en"/>
        </w:rPr>
        <w:t xml:space="preserve">still </w:t>
      </w:r>
      <w:r w:rsidR="00A66014" w:rsidRPr="00A66014">
        <w:rPr>
          <w:color w:val="1C1D1E"/>
          <w:sz w:val="22"/>
          <w:szCs w:val="22"/>
          <w:shd w:val="clear" w:color="auto" w:fill="FFFFFF"/>
          <w:lang w:val="en"/>
        </w:rPr>
        <w:t>remains the most effective treatment, especially for early stage pancreatic cancer</w:t>
      </w:r>
      <w:r w:rsidR="00A66014">
        <w:rPr>
          <w:color w:val="1C1D1E"/>
          <w:sz w:val="22"/>
          <w:szCs w:val="22"/>
          <w:shd w:val="clear" w:color="auto" w:fill="FFFFFF"/>
          <w:lang w:val="en"/>
        </w:rPr>
        <w:t xml:space="preserve"> </w:t>
      </w:r>
      <w:r w:rsidR="00A66014">
        <w:rPr>
          <w:color w:val="1C1D1E"/>
          <w:sz w:val="22"/>
          <w:szCs w:val="22"/>
          <w:shd w:val="clear" w:color="auto" w:fill="FFFFFF"/>
          <w:lang w:val="en"/>
        </w:rPr>
        <w:fldChar w:fldCharType="begin"/>
      </w:r>
      <w:r w:rsidR="00A66014">
        <w:rPr>
          <w:color w:val="1C1D1E"/>
          <w:sz w:val="22"/>
          <w:szCs w:val="22"/>
          <w:shd w:val="clear" w:color="auto" w:fill="FFFFFF"/>
          <w:lang w:val="en"/>
        </w:rPr>
        <w:instrText xml:space="preserve"> ADDIN ZOTERO_ITEM CSL_CITATION {"citationID":"pRbyTztU","properties":{"formattedCitation":"(Lambert et al., 2019)","plainCitation":"(Lambert et al., 2019)","noteIndex":0},"citationItems":[{"id":56,"uris":["http://zotero.org/users/local/56dFSchc/items/IRP629EH"],"uri":["http://zotero.org/users/local/56dFSchc/items/IRP629EH"],"itemData":{"id":56,"type":"article-journal","abstract":"Pancreatic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adenocarcinoma","volume":"11","author":[{"family":"Lambert","given":"Aurélien"},{"family":"Schwarz","given":"Lilian"},{"family":"Borbath","given":"Ivan"},{"family":"Henry","given":"Aline"},{"family":"Van Laethem","given":"Jean-Luc"},{"family":"Malka","given":"David"},{"family":"Ducreux","given":"Michel"},{"family":"Conroy","given":"Thierry"}],"issued":{"date-parts":[["2019",1]]}}}],"schema":"https://github.com/citation-style-language/schema/raw/master/csl-citation.json"} </w:instrText>
      </w:r>
      <w:r w:rsidR="00A66014">
        <w:rPr>
          <w:color w:val="1C1D1E"/>
          <w:sz w:val="22"/>
          <w:szCs w:val="22"/>
          <w:shd w:val="clear" w:color="auto" w:fill="FFFFFF"/>
          <w:lang w:val="en"/>
        </w:rPr>
        <w:fldChar w:fldCharType="separate"/>
      </w:r>
      <w:r w:rsidR="00A66014">
        <w:rPr>
          <w:noProof/>
          <w:color w:val="1C1D1E"/>
          <w:sz w:val="22"/>
          <w:szCs w:val="22"/>
          <w:shd w:val="clear" w:color="auto" w:fill="FFFFFF"/>
          <w:lang w:val="en"/>
        </w:rPr>
        <w:t>(Lambert et al., 2019)</w:t>
      </w:r>
      <w:r w:rsidR="00A66014">
        <w:rPr>
          <w:color w:val="1C1D1E"/>
          <w:sz w:val="22"/>
          <w:szCs w:val="22"/>
          <w:shd w:val="clear" w:color="auto" w:fill="FFFFFF"/>
          <w:lang w:val="en"/>
        </w:rPr>
        <w:fldChar w:fldCharType="end"/>
      </w:r>
      <w:r w:rsidR="00A66014">
        <w:rPr>
          <w:color w:val="1C1D1E"/>
          <w:sz w:val="22"/>
          <w:szCs w:val="22"/>
          <w:shd w:val="clear" w:color="auto" w:fill="FFFFFF"/>
          <w:lang w:val="en"/>
        </w:rPr>
        <w:t>.</w:t>
      </w:r>
      <w:r w:rsidR="00A66014">
        <w:rPr>
          <w:color w:val="1C1D1E"/>
          <w:sz w:val="22"/>
          <w:szCs w:val="22"/>
          <w:shd w:val="clear" w:color="auto" w:fill="FFFFFF"/>
        </w:rPr>
        <w:t xml:space="preserve"> </w:t>
      </w:r>
      <w:r w:rsidR="00BD392A">
        <w:rPr>
          <w:sz w:val="22"/>
          <w:szCs w:val="22"/>
        </w:rPr>
        <w:t>Thus</w:t>
      </w:r>
      <w:r w:rsidR="00A66014" w:rsidRPr="00A66014">
        <w:rPr>
          <w:sz w:val="22"/>
          <w:szCs w:val="22"/>
        </w:rPr>
        <w:t>, a</w:t>
      </w:r>
      <w:r w:rsidR="00BD392A">
        <w:rPr>
          <w:sz w:val="22"/>
          <w:szCs w:val="22"/>
        </w:rPr>
        <w:t>n updated</w:t>
      </w:r>
      <w:r w:rsidR="00A66014" w:rsidRPr="00A66014">
        <w:rPr>
          <w:sz w:val="22"/>
          <w:szCs w:val="22"/>
        </w:rPr>
        <w:t xml:space="preserve"> understanding of the </w:t>
      </w:r>
      <w:r w:rsidR="00BD392A">
        <w:rPr>
          <w:sz w:val="22"/>
          <w:szCs w:val="22"/>
        </w:rPr>
        <w:t>fundamental</w:t>
      </w:r>
      <w:r w:rsidR="00A66014" w:rsidRPr="00A66014">
        <w:rPr>
          <w:sz w:val="22"/>
          <w:szCs w:val="22"/>
        </w:rPr>
        <w:t xml:space="preserve"> mechanism of pancreatic cancer is </w:t>
      </w:r>
      <w:r w:rsidR="00BD392A">
        <w:rPr>
          <w:sz w:val="22"/>
          <w:szCs w:val="22"/>
        </w:rPr>
        <w:t>necessary</w:t>
      </w:r>
      <w:r w:rsidR="00A66014" w:rsidRPr="00A66014">
        <w:rPr>
          <w:sz w:val="22"/>
          <w:szCs w:val="22"/>
        </w:rPr>
        <w:t xml:space="preserve"> for </w:t>
      </w:r>
      <w:r w:rsidR="00BD392A">
        <w:rPr>
          <w:sz w:val="22"/>
          <w:szCs w:val="22"/>
        </w:rPr>
        <w:t>more</w:t>
      </w:r>
      <w:r w:rsidR="00A66014" w:rsidRPr="00A66014">
        <w:rPr>
          <w:sz w:val="22"/>
          <w:szCs w:val="22"/>
        </w:rPr>
        <w:t xml:space="preserve"> effective therap</w:t>
      </w:r>
      <w:r w:rsidR="00BD392A">
        <w:rPr>
          <w:sz w:val="22"/>
          <w:szCs w:val="22"/>
        </w:rPr>
        <w:t xml:space="preserve">ies </w:t>
      </w:r>
      <w:r w:rsidR="00A66014" w:rsidRPr="00A66014">
        <w:rPr>
          <w:sz w:val="22"/>
          <w:szCs w:val="22"/>
        </w:rPr>
        <w:t xml:space="preserve">and the </w:t>
      </w:r>
      <w:r w:rsidR="00BD392A">
        <w:rPr>
          <w:sz w:val="22"/>
          <w:szCs w:val="22"/>
        </w:rPr>
        <w:t>advancement</w:t>
      </w:r>
      <w:r w:rsidR="00A66014" w:rsidRPr="00A66014">
        <w:rPr>
          <w:sz w:val="22"/>
          <w:szCs w:val="22"/>
        </w:rPr>
        <w:t xml:space="preserve"> of patient survival.</w:t>
      </w:r>
    </w:p>
    <w:p w14:paraId="33A7D909" w14:textId="30EE7475" w:rsidR="00DC5E8C" w:rsidRDefault="00DC5E8C" w:rsidP="00A66014">
      <w:pPr>
        <w:widowControl w:val="0"/>
        <w:autoSpaceDE w:val="0"/>
        <w:autoSpaceDN w:val="0"/>
        <w:adjustRightInd w:val="0"/>
        <w:ind w:left="480" w:hanging="480"/>
        <w:jc w:val="both"/>
        <w:rPr>
          <w:sz w:val="22"/>
          <w:szCs w:val="22"/>
        </w:rPr>
      </w:pPr>
    </w:p>
    <w:p w14:paraId="54700169" w14:textId="77777777" w:rsidR="00BD392A" w:rsidRDefault="00F446F9" w:rsidP="00A66014">
      <w:pPr>
        <w:jc w:val="both"/>
        <w:rPr>
          <w:sz w:val="22"/>
          <w:szCs w:val="22"/>
        </w:rPr>
      </w:pPr>
      <w:commentRangeStart w:id="2"/>
      <w:r w:rsidRPr="00BD392A">
        <w:rPr>
          <w:sz w:val="22"/>
          <w:szCs w:val="22"/>
          <w:highlight w:val="yellow"/>
        </w:rPr>
        <w:t>Microarray has become a significant tool</w:t>
      </w:r>
      <w:r w:rsidR="00100CD3" w:rsidRPr="00BD392A">
        <w:rPr>
          <w:sz w:val="22"/>
          <w:szCs w:val="22"/>
          <w:highlight w:val="yellow"/>
        </w:rPr>
        <w:t xml:space="preserve"> in</w:t>
      </w:r>
      <w:r w:rsidRPr="00BD392A">
        <w:rPr>
          <w:sz w:val="22"/>
          <w:szCs w:val="22"/>
          <w:highlight w:val="yellow"/>
        </w:rPr>
        <w:t xml:space="preserve"> </w:t>
      </w:r>
      <w:r w:rsidR="00100CD3" w:rsidRPr="00BD392A">
        <w:rPr>
          <w:sz w:val="22"/>
          <w:szCs w:val="22"/>
          <w:highlight w:val="yellow"/>
        </w:rPr>
        <w:t>investigating cancer genes and target therapeutic drugs</w:t>
      </w:r>
      <w:r w:rsidRPr="00BD392A">
        <w:rPr>
          <w:sz w:val="22"/>
          <w:szCs w:val="22"/>
          <w:highlight w:val="yellow"/>
        </w:rPr>
        <w:t>.</w:t>
      </w:r>
      <w:r w:rsidR="00100CD3" w:rsidRPr="00BD392A">
        <w:rPr>
          <w:sz w:val="22"/>
          <w:szCs w:val="22"/>
          <w:highlight w:val="yellow"/>
        </w:rPr>
        <w:t xml:space="preserve"> </w:t>
      </w:r>
      <w:r w:rsidRPr="00BD392A">
        <w:rPr>
          <w:sz w:val="22"/>
          <w:szCs w:val="22"/>
          <w:highlight w:val="yellow"/>
        </w:rPr>
        <w:t xml:space="preserve"> </w:t>
      </w:r>
      <w:r w:rsidR="00100CD3" w:rsidRPr="00BD392A">
        <w:rPr>
          <w:sz w:val="22"/>
          <w:szCs w:val="22"/>
          <w:highlight w:val="yellow"/>
        </w:rPr>
        <w:t xml:space="preserve">Recent studies </w:t>
      </w:r>
      <w:r w:rsidR="00DC5E8C" w:rsidRPr="00BD392A">
        <w:rPr>
          <w:sz w:val="22"/>
          <w:szCs w:val="22"/>
          <w:highlight w:val="yellow"/>
        </w:rPr>
        <w:t>suggest</w:t>
      </w:r>
      <w:r w:rsidR="00100CD3" w:rsidRPr="00BD392A">
        <w:rPr>
          <w:sz w:val="22"/>
          <w:szCs w:val="22"/>
          <w:highlight w:val="yellow"/>
        </w:rPr>
        <w:t xml:space="preserve"> </w:t>
      </w:r>
      <w:r w:rsidR="00DC5E8C" w:rsidRPr="00BD392A">
        <w:rPr>
          <w:sz w:val="22"/>
          <w:szCs w:val="22"/>
          <w:highlight w:val="yellow"/>
        </w:rPr>
        <w:t>an exten</w:t>
      </w:r>
      <w:r w:rsidR="00100CD3" w:rsidRPr="00BD392A">
        <w:rPr>
          <w:sz w:val="22"/>
          <w:szCs w:val="22"/>
          <w:highlight w:val="yellow"/>
        </w:rPr>
        <w:t>sive gene expression analysis</w:t>
      </w:r>
      <w:r w:rsidR="00DC5E8C" w:rsidRPr="00BD392A">
        <w:rPr>
          <w:sz w:val="22"/>
          <w:szCs w:val="22"/>
          <w:highlight w:val="yellow"/>
        </w:rPr>
        <w:t xml:space="preserve"> of </w:t>
      </w:r>
      <w:r w:rsidR="00BD392A" w:rsidRPr="00BD392A">
        <w:rPr>
          <w:sz w:val="22"/>
          <w:szCs w:val="22"/>
          <w:highlight w:val="yellow"/>
        </w:rPr>
        <w:t>pancreatic cancer</w:t>
      </w:r>
      <w:r w:rsidR="00DC5E8C" w:rsidRPr="00BD392A">
        <w:rPr>
          <w:sz w:val="22"/>
          <w:szCs w:val="22"/>
          <w:highlight w:val="yellow"/>
        </w:rPr>
        <w:t xml:space="preserve"> by reviewing publicly available gene expression data </w:t>
      </w:r>
      <w:r w:rsidR="00BD392A" w:rsidRPr="00BD392A">
        <w:rPr>
          <w:sz w:val="22"/>
          <w:szCs w:val="22"/>
          <w:highlight w:val="yellow"/>
        </w:rPr>
        <w:t xml:space="preserve">set by comparing tumor and normal cells </w:t>
      </w:r>
      <w:r w:rsidR="00BD392A" w:rsidRPr="00BD392A">
        <w:rPr>
          <w:sz w:val="22"/>
          <w:szCs w:val="22"/>
          <w:highlight w:val="yellow"/>
        </w:rPr>
        <w:fldChar w:fldCharType="begin"/>
      </w:r>
      <w:r w:rsidR="00BD392A" w:rsidRPr="00BD392A">
        <w:rPr>
          <w:sz w:val="22"/>
          <w:szCs w:val="22"/>
          <w:highlight w:val="yellow"/>
        </w:rPr>
        <w:instrText xml:space="preserve"> ADDIN ZOTERO_ITEM CSL_CITATION {"citationID":"VnF6AYnO","properties":{"formattedCitation":"(Alldinger et al., 2005; Jones et al., 2008; W. Zhou et al., 1998)","plainCitation":"(Alldinger et al., 2005; Jones et al., 2008; W. Zhou et al., 1998)","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BD392A">
        <w:rPr>
          <w:sz w:val="22"/>
          <w:szCs w:val="22"/>
          <w:highlight w:val="yellow"/>
        </w:rPr>
        <w:fldChar w:fldCharType="separate"/>
      </w:r>
      <w:r w:rsidR="00BD392A" w:rsidRPr="00BD392A">
        <w:rPr>
          <w:noProof/>
          <w:sz w:val="22"/>
          <w:szCs w:val="22"/>
          <w:highlight w:val="yellow"/>
        </w:rPr>
        <w:t>(Alldinger et al., 2005; Jones et al., 2008; W. Zhou et al., 1998)</w:t>
      </w:r>
      <w:r w:rsidR="00BD392A" w:rsidRPr="00BD392A">
        <w:rPr>
          <w:sz w:val="22"/>
          <w:szCs w:val="22"/>
          <w:highlight w:val="yellow"/>
        </w:rPr>
        <w:fldChar w:fldCharType="end"/>
      </w:r>
      <w:r w:rsidR="00494D52" w:rsidRPr="00BD392A">
        <w:rPr>
          <w:sz w:val="22"/>
          <w:szCs w:val="22"/>
          <w:highlight w:val="yellow"/>
        </w:rPr>
        <w:t xml:space="preserve">. </w:t>
      </w:r>
      <w:commentRangeEnd w:id="2"/>
      <w:r w:rsidR="00BD392A" w:rsidRPr="00BD392A">
        <w:rPr>
          <w:rStyle w:val="CommentReference"/>
          <w:highlight w:val="yellow"/>
        </w:rPr>
        <w:commentReference w:id="2"/>
      </w:r>
    </w:p>
    <w:p w14:paraId="6F913182" w14:textId="77777777" w:rsidR="00BD392A" w:rsidRDefault="00BD392A" w:rsidP="00A66014">
      <w:pPr>
        <w:jc w:val="both"/>
        <w:rPr>
          <w:sz w:val="22"/>
          <w:szCs w:val="22"/>
        </w:rPr>
      </w:pPr>
    </w:p>
    <w:p w14:paraId="1F0E1018" w14:textId="77777777" w:rsidR="00BD392A" w:rsidRDefault="00BD392A" w:rsidP="00A66014">
      <w:pPr>
        <w:jc w:val="both"/>
        <w:rPr>
          <w:sz w:val="22"/>
          <w:szCs w:val="22"/>
        </w:rPr>
      </w:pPr>
    </w:p>
    <w:p w14:paraId="37A8DB81" w14:textId="170E01DF" w:rsidR="00216B2B" w:rsidRDefault="00494D52" w:rsidP="00A66014">
      <w:pPr>
        <w:jc w:val="both"/>
        <w:rPr>
          <w:sz w:val="22"/>
          <w:szCs w:val="22"/>
        </w:rPr>
      </w:pPr>
      <w:r>
        <w:rPr>
          <w:sz w:val="22"/>
          <w:szCs w:val="22"/>
        </w:rPr>
        <w:t>Moreover, relat</w:t>
      </w:r>
      <w:r w:rsidR="00F446F9" w:rsidRPr="00F446F9">
        <w:rPr>
          <w:sz w:val="22"/>
          <w:szCs w:val="22"/>
        </w:rPr>
        <w:t>ive</w:t>
      </w:r>
      <w:r w:rsidR="00FE475A">
        <w:rPr>
          <w:sz w:val="22"/>
          <w:szCs w:val="22"/>
        </w:rPr>
        <w:t xml:space="preserve"> study</w:t>
      </w:r>
      <w:r w:rsidR="00F446F9" w:rsidRPr="00F446F9">
        <w:rPr>
          <w:sz w:val="22"/>
          <w:szCs w:val="22"/>
        </w:rPr>
        <w:t xml:space="preserve"> of the differentially expressed genes (DEGs) </w:t>
      </w:r>
      <w:r>
        <w:rPr>
          <w:sz w:val="22"/>
          <w:szCs w:val="22"/>
        </w:rPr>
        <w:t>stay</w:t>
      </w:r>
      <w:r w:rsidR="00F446F9" w:rsidRPr="00F446F9">
        <w:rPr>
          <w:sz w:val="22"/>
          <w:szCs w:val="22"/>
        </w:rPr>
        <w:t xml:space="preserve">s </w:t>
      </w:r>
      <w:r>
        <w:rPr>
          <w:sz w:val="22"/>
          <w:szCs w:val="22"/>
        </w:rPr>
        <w:t>moderat</w:t>
      </w:r>
      <w:r w:rsidR="00F446F9" w:rsidRPr="00F446F9">
        <w:rPr>
          <w:sz w:val="22"/>
          <w:szCs w:val="22"/>
        </w:rPr>
        <w:t xml:space="preserve">ely </w:t>
      </w:r>
      <w:r>
        <w:rPr>
          <w:sz w:val="22"/>
          <w:szCs w:val="22"/>
        </w:rPr>
        <w:t>constrained</w:t>
      </w:r>
      <w:r w:rsidR="00F446F9" w:rsidRPr="00F446F9">
        <w:rPr>
          <w:sz w:val="22"/>
          <w:szCs w:val="22"/>
        </w:rPr>
        <w:t xml:space="preserve">, and a </w:t>
      </w:r>
      <w:r w:rsidR="003F5798">
        <w:rPr>
          <w:sz w:val="22"/>
          <w:szCs w:val="22"/>
        </w:rPr>
        <w:t>dependab</w:t>
      </w:r>
      <w:r w:rsidR="00F446F9" w:rsidRPr="00F446F9">
        <w:rPr>
          <w:sz w:val="22"/>
          <w:szCs w:val="22"/>
        </w:rPr>
        <w:t>le biomarker pro</w:t>
      </w:r>
      <w:r w:rsidR="00100CD3">
        <w:rPr>
          <w:sz w:val="22"/>
          <w:szCs w:val="22"/>
        </w:rPr>
        <w:t>fi</w:t>
      </w:r>
      <w:r w:rsidR="00F446F9" w:rsidRPr="00F446F9">
        <w:rPr>
          <w:sz w:val="22"/>
          <w:szCs w:val="22"/>
        </w:rPr>
        <w:t>le</w:t>
      </w:r>
      <w:r w:rsidR="0096225A">
        <w:rPr>
          <w:sz w:val="22"/>
          <w:szCs w:val="22"/>
        </w:rPr>
        <w:t xml:space="preserve"> would be </w:t>
      </w:r>
      <w:r w:rsidR="003F5798">
        <w:rPr>
          <w:sz w:val="22"/>
          <w:szCs w:val="22"/>
        </w:rPr>
        <w:t xml:space="preserve">a need to develop </w:t>
      </w:r>
      <w:r w:rsidR="00B67C1B">
        <w:rPr>
          <w:sz w:val="22"/>
          <w:szCs w:val="22"/>
        </w:rPr>
        <w:t xml:space="preserve">new gene </w:t>
      </w:r>
      <w:r w:rsidR="0096225A">
        <w:rPr>
          <w:sz w:val="22"/>
          <w:szCs w:val="22"/>
        </w:rPr>
        <w:fldChar w:fldCharType="begin"/>
      </w:r>
      <w:r w:rsidR="00A66014">
        <w:rPr>
          <w:sz w:val="22"/>
          <w:szCs w:val="22"/>
        </w:rPr>
        <w:instrText xml:space="preserve"> ADDIN ZOTERO_ITEM CSL_CITATION {"citationID":"PDW3WFmn","properties":{"formattedCitation":"(Appelbaum et al., 2006; Kuranda et al., 2011)","plainCitation":"(Appelbaum et al., 2006; Kuranda et al., 2011)","noteIndex":0},"citationItems":[{"id":10,"uris":["http://zotero.org/users/local/56dFSchc/items/AW2SHYAY"],"uri":["http://zotero.org/users/local/56dFSchc/items/AW2SHYAY"],"itemData":{"id":10,"type":"article-journal","container-title":"Blood","ISSN":"0006-4971","issue":"9","journalAbbreviation":"Blood","note":"publisher: American Society of Hematology","page":"3481-3485","title":"Age and acute myeloid leukemia","volume":"107","author":[{"family":"Appelbaum","given":"Frederick R"},{"family":"Gundacker","given":"Holly"},{"family":"Head","given":"David R"},{"family":"Slovak","given":"Marilyn L"},{"family":"Willman","given":"Cheryl L"},{"family":"Godwin","given":"John E"},{"family":"Anderson","given":"Jeanne E"},{"family":"Petersdorf","given":"Stephen H"}],"issued":{"date-parts":[["2006"]]}}},{"id":"9Fu8CKGM/yP5eOD8l","uris":["http://www.mendeley.com/documents/?uuid=3d7bd046-9fd8-439c-9837-3e8c62e0830f"],"uri":["http://www.mendeley.com/documents/?uuid=3d7bd046-9fd8-439c-9837-3e8c62e0830f"],"itemData":{"DOI":"10.1111/j.1474-9726.2011.00675.x","ISSN":"14749718","PMID":"21418508","abstract":"Adult stem cells are critical for maintaining cellular homeostasis throughout life, yet the effects of age on their regenerative capacity are poorly understood. All lymphoid and myeloid blood cell lineages are continuously generated from hematopoietic stem cells present in human bone marrow. With age, significant changes in the function and composition of mature blood cells are observed. In this study, we report that age-related changes also occur in the human hematopoietic stem cell compartment. We find that the proportion of multipotent CD34+CD38- cells increases in the bone marrow of elderly (&gt;70 years) individuals. CD34+CD38+CD90-CD45RA+/-CD10- and CD34+CD33+ myeloid progenitors persist at the same level in the bone marrow, while the frequency of early CD34+CD38+CD90-CD45RA+CD10+ and committed CD34+CD19+ B-lymphoid progenitors decreases with age. In contrast to mice models of aging, transplantation experiments with immunodeficient NOD/SCID/IL-2Rγ null (NSG) mice showed that the frequency of NSG repopulating cells does not change significantly with age, and there is a decrease in myeloid lineage reconstitution. An age-related decrease in the capacity of CD34+ cells to generate myeloid cells was also seen in colony-forming assays in vitro. Thus, with increasing age, human hematopoietic stem/progenitor cells undergo quantitative changes as well as functional modifications. © 2011 The Authors. Aging Cell © 2011 Blackwell Publishing Ltd/Anatomical Society of Great Britain and Ireland.","author":[{"dropping-particle":"","family":"Kuranda","given":"Klaudia","non-dropping-particle":"","parse-names":false,"suffix":""},{"dropping-particle":"","family":"Vargaftig","given":"Jacques","non-dropping-particle":"","parse-names":false,"suffix":""},{"dropping-particle":"","family":"la Rochere","given":"Philippe","non-dropping-particle":"de","parse-names":false,"suffix":""},{"dropping-particle":"","family":"Dosquet","given":"Christine","non-dropping-particle":"","parse-names":false,"suffix":""},{"dropping-particle":"","family":"Charron","given":"Dominique","non-dropping-particle":"","parse-names":false,"suffix":""},{"dropping-particle":"","family":"Bardin","given":"Florence","non-dropping-particle":"","parse-names":false,"suffix":""},{"dropping-particle":"","family":"Tonnelle","given":"Cecile","non-dropping-particle":"","parse-names":false,"suffix":""},{"dropping-particle":"","family":"Bonnet","given":"Dominique","non-dropping-particle":"","parse-names":false,"suffix":""},{"dropping-particle":"","family":"Goodhardt","given":"Michele","non-dropping-particle":"","parse-names":false,"suffix":""}],"container-title":"Aging Cell","id":"SM2X9C4I/iKAAAEtx","issue":"3","issued":{"date-parts":[["2011"]]},"page":"542-546","title":"Age-related changes in human hematopoietic stem/progenitor cells","type":"article-journal","volume":"10"}}],"schema":"https://github.com/citation-style-language/schema/raw/master/csl-citation.json"} </w:instrText>
      </w:r>
      <w:r w:rsidR="0096225A">
        <w:rPr>
          <w:sz w:val="22"/>
          <w:szCs w:val="22"/>
        </w:rPr>
        <w:fldChar w:fldCharType="separate"/>
      </w:r>
      <w:r w:rsidR="0096225A">
        <w:rPr>
          <w:noProof/>
          <w:sz w:val="22"/>
          <w:szCs w:val="22"/>
        </w:rPr>
        <w:t>(App; Kuranda et al., 2011)</w:t>
      </w:r>
      <w:r w:rsidR="0096225A">
        <w:rPr>
          <w:sz w:val="22"/>
          <w:szCs w:val="22"/>
        </w:rPr>
        <w:fldChar w:fldCharType="end"/>
      </w:r>
      <w:r w:rsidR="0096225A">
        <w:rPr>
          <w:sz w:val="22"/>
          <w:szCs w:val="22"/>
        </w:rPr>
        <w:t xml:space="preserve">. </w:t>
      </w:r>
      <w:r w:rsidR="00F446F9" w:rsidRPr="00F446F9">
        <w:rPr>
          <w:sz w:val="22"/>
          <w:szCs w:val="22"/>
        </w:rPr>
        <w:t xml:space="preserve">The </w:t>
      </w:r>
      <w:r w:rsidR="00DD5244">
        <w:rPr>
          <w:sz w:val="22"/>
          <w:szCs w:val="22"/>
        </w:rPr>
        <w:t xml:space="preserve">protein </w:t>
      </w:r>
      <w:r w:rsidR="00F446F9" w:rsidRPr="00F446F9">
        <w:rPr>
          <w:sz w:val="22"/>
          <w:szCs w:val="22"/>
        </w:rPr>
        <w:t xml:space="preserve">expression </w:t>
      </w:r>
      <w:r w:rsidR="00DD5244">
        <w:rPr>
          <w:sz w:val="22"/>
          <w:szCs w:val="22"/>
        </w:rPr>
        <w:t>alterations</w:t>
      </w:r>
      <w:r w:rsidR="00F446F9" w:rsidRPr="00F446F9">
        <w:rPr>
          <w:sz w:val="22"/>
          <w:szCs w:val="22"/>
        </w:rPr>
        <w:t xml:space="preserve"> in the </w:t>
      </w:r>
      <w:r w:rsidR="00FE475A">
        <w:rPr>
          <w:sz w:val="22"/>
          <w:szCs w:val="22"/>
        </w:rPr>
        <w:t>development and growth</w:t>
      </w:r>
      <w:r w:rsidR="00F446F9" w:rsidRPr="00F446F9">
        <w:rPr>
          <w:sz w:val="22"/>
          <w:szCs w:val="22"/>
        </w:rPr>
        <w:t xml:space="preserve"> of </w:t>
      </w:r>
      <w:r w:rsidR="0096225A">
        <w:rPr>
          <w:sz w:val="22"/>
          <w:szCs w:val="22"/>
        </w:rPr>
        <w:t xml:space="preserve">AML and related </w:t>
      </w:r>
      <w:r w:rsidR="00216B2B">
        <w:rPr>
          <w:sz w:val="22"/>
          <w:szCs w:val="22"/>
        </w:rPr>
        <w:t>diseases</w:t>
      </w:r>
      <w:r w:rsidR="00F446F9" w:rsidRPr="00F446F9">
        <w:rPr>
          <w:sz w:val="22"/>
          <w:szCs w:val="22"/>
        </w:rPr>
        <w:t xml:space="preserve"> require </w:t>
      </w:r>
      <w:r w:rsidR="00216B2B">
        <w:rPr>
          <w:sz w:val="22"/>
          <w:szCs w:val="22"/>
        </w:rPr>
        <w:t xml:space="preserve">comprehensive </w:t>
      </w:r>
      <w:r w:rsidR="00F446F9" w:rsidRPr="00F446F9">
        <w:rPr>
          <w:sz w:val="22"/>
          <w:szCs w:val="22"/>
        </w:rPr>
        <w:t xml:space="preserve">analysis. </w:t>
      </w:r>
      <w:r w:rsidR="00216B2B">
        <w:rPr>
          <w:sz w:val="22"/>
          <w:szCs w:val="22"/>
        </w:rPr>
        <w:t>Furthermore</w:t>
      </w:r>
      <w:r w:rsidR="00F446F9" w:rsidRPr="00F446F9">
        <w:rPr>
          <w:sz w:val="22"/>
          <w:szCs w:val="22"/>
        </w:rPr>
        <w:t xml:space="preserve">, the </w:t>
      </w:r>
      <w:r w:rsidR="00FE475A">
        <w:rPr>
          <w:sz w:val="22"/>
          <w:szCs w:val="22"/>
        </w:rPr>
        <w:t>relat</w:t>
      </w:r>
      <w:r w:rsidR="00F446F9" w:rsidRPr="00F446F9">
        <w:rPr>
          <w:sz w:val="22"/>
          <w:szCs w:val="22"/>
        </w:rPr>
        <w:t xml:space="preserve">ions among the </w:t>
      </w:r>
      <w:r w:rsidR="00216B2B">
        <w:rPr>
          <w:sz w:val="22"/>
          <w:szCs w:val="22"/>
        </w:rPr>
        <w:t>detect</w:t>
      </w:r>
      <w:r w:rsidR="00F446F9" w:rsidRPr="00F446F9">
        <w:rPr>
          <w:sz w:val="22"/>
          <w:szCs w:val="22"/>
        </w:rPr>
        <w:t xml:space="preserve">ed DEGs, </w:t>
      </w:r>
      <w:r w:rsidR="00FE475A">
        <w:rPr>
          <w:sz w:val="22"/>
          <w:szCs w:val="22"/>
        </w:rPr>
        <w:t>specifica</w:t>
      </w:r>
      <w:r w:rsidR="00FE475A" w:rsidRPr="00F446F9">
        <w:rPr>
          <w:sz w:val="22"/>
          <w:szCs w:val="22"/>
        </w:rPr>
        <w:t>lly</w:t>
      </w:r>
      <w:r w:rsidR="00FE475A">
        <w:rPr>
          <w:sz w:val="22"/>
          <w:szCs w:val="22"/>
        </w:rPr>
        <w:t xml:space="preserve"> protein-protein interaction</w:t>
      </w:r>
      <w:r w:rsidR="001F69AD">
        <w:rPr>
          <w:sz w:val="22"/>
          <w:szCs w:val="22"/>
        </w:rPr>
        <w:t xml:space="preserve"> (PPI)</w:t>
      </w:r>
      <w:r w:rsidR="00FE475A">
        <w:rPr>
          <w:sz w:val="22"/>
          <w:szCs w:val="22"/>
        </w:rPr>
        <w:t xml:space="preserve"> networks and </w:t>
      </w:r>
      <w:r w:rsidR="00C06E21">
        <w:rPr>
          <w:sz w:val="22"/>
          <w:szCs w:val="22"/>
        </w:rPr>
        <w:t>underlying</w:t>
      </w:r>
      <w:r w:rsidR="00FE475A">
        <w:rPr>
          <w:sz w:val="22"/>
          <w:szCs w:val="22"/>
        </w:rPr>
        <w:t xml:space="preserve"> </w:t>
      </w:r>
      <w:r w:rsidR="00F446F9" w:rsidRPr="00F446F9">
        <w:rPr>
          <w:sz w:val="22"/>
          <w:szCs w:val="22"/>
        </w:rPr>
        <w:t xml:space="preserve">signaling pathways should be </w:t>
      </w:r>
      <w:r w:rsidR="00216B2B">
        <w:rPr>
          <w:sz w:val="22"/>
          <w:szCs w:val="22"/>
        </w:rPr>
        <w:t>clarifi</w:t>
      </w:r>
      <w:r w:rsidR="00F446F9" w:rsidRPr="00F446F9">
        <w:rPr>
          <w:sz w:val="22"/>
          <w:szCs w:val="22"/>
        </w:rPr>
        <w:t xml:space="preserve">ed. </w:t>
      </w:r>
    </w:p>
    <w:p w14:paraId="6D9210EB" w14:textId="214EAC64" w:rsidR="00216B2B" w:rsidRPr="00234429" w:rsidRDefault="003F0E8B" w:rsidP="00A66014">
      <w:pPr>
        <w:jc w:val="both"/>
        <w:rPr>
          <w:sz w:val="22"/>
          <w:szCs w:val="22"/>
        </w:rPr>
      </w:pPr>
      <w:r>
        <w:rPr>
          <w:sz w:val="22"/>
          <w:szCs w:val="22"/>
        </w:rPr>
        <w:t>Raw</w:t>
      </w:r>
      <w:r w:rsidR="00216B2B" w:rsidRPr="00216B2B">
        <w:rPr>
          <w:sz w:val="22"/>
          <w:szCs w:val="22"/>
        </w:rPr>
        <w:t xml:space="preserve"> data (GSE</w:t>
      </w:r>
      <w:r w:rsidR="00216B2B">
        <w:rPr>
          <w:sz w:val="22"/>
          <w:szCs w:val="22"/>
        </w:rPr>
        <w:t>32719</w:t>
      </w:r>
      <w:r w:rsidR="00216B2B" w:rsidRPr="00216B2B">
        <w:rPr>
          <w:sz w:val="22"/>
          <w:szCs w:val="22"/>
        </w:rPr>
        <w:t xml:space="preserve">) </w:t>
      </w:r>
      <w:r>
        <w:rPr>
          <w:sz w:val="22"/>
          <w:szCs w:val="22"/>
        </w:rPr>
        <w:t>is</w:t>
      </w:r>
      <w:r w:rsidR="00216B2B" w:rsidRPr="00216B2B">
        <w:rPr>
          <w:sz w:val="22"/>
          <w:szCs w:val="22"/>
        </w:rPr>
        <w:t xml:space="preserve"> </w:t>
      </w:r>
      <w:r w:rsidR="001206E5">
        <w:rPr>
          <w:sz w:val="22"/>
          <w:szCs w:val="22"/>
        </w:rPr>
        <w:t>retriev</w:t>
      </w:r>
      <w:r w:rsidR="001206E5" w:rsidRPr="00216B2B">
        <w:rPr>
          <w:sz w:val="22"/>
          <w:szCs w:val="22"/>
        </w:rPr>
        <w:t>ed</w:t>
      </w:r>
      <w:r w:rsidR="00216B2B" w:rsidRPr="00216B2B">
        <w:rPr>
          <w:sz w:val="22"/>
          <w:szCs w:val="22"/>
        </w:rPr>
        <w:t xml:space="preserve"> </w:t>
      </w:r>
      <w:r w:rsidR="001206E5">
        <w:rPr>
          <w:sz w:val="22"/>
          <w:szCs w:val="22"/>
        </w:rPr>
        <w:t>through</w:t>
      </w:r>
      <w:r w:rsidR="00216B2B" w:rsidRPr="00216B2B">
        <w:rPr>
          <w:sz w:val="22"/>
          <w:szCs w:val="22"/>
        </w:rPr>
        <w:t xml:space="preserve"> G</w:t>
      </w:r>
      <w:r w:rsidR="001206E5">
        <w:rPr>
          <w:sz w:val="22"/>
          <w:szCs w:val="22"/>
        </w:rPr>
        <w:t>EO</w:t>
      </w:r>
      <w:r>
        <w:rPr>
          <w:sz w:val="22"/>
          <w:szCs w:val="22"/>
        </w:rPr>
        <w:t xml:space="preserve"> </w:t>
      </w:r>
      <w:r w:rsidR="00FA326C">
        <w:rPr>
          <w:sz w:val="22"/>
          <w:szCs w:val="22"/>
        </w:rPr>
        <w:t>that</w:t>
      </w:r>
      <w:r w:rsidR="00216B2B">
        <w:rPr>
          <w:sz w:val="22"/>
          <w:szCs w:val="22"/>
        </w:rPr>
        <w:t xml:space="preserve"> </w:t>
      </w:r>
      <w:r w:rsidR="00216B2B" w:rsidRPr="00216B2B">
        <w:rPr>
          <w:sz w:val="22"/>
          <w:szCs w:val="22"/>
        </w:rPr>
        <w:t>is</w:t>
      </w:r>
      <w:r w:rsidR="00216B2B">
        <w:rPr>
          <w:sz w:val="22"/>
          <w:szCs w:val="22"/>
        </w:rPr>
        <w:t xml:space="preserve"> </w:t>
      </w:r>
      <w:r w:rsidR="00216B2B" w:rsidRPr="00216B2B">
        <w:rPr>
          <w:sz w:val="22"/>
          <w:szCs w:val="22"/>
        </w:rPr>
        <w:t>a</w:t>
      </w:r>
      <w:r>
        <w:rPr>
          <w:sz w:val="22"/>
          <w:szCs w:val="22"/>
        </w:rPr>
        <w:t xml:space="preserve"> public</w:t>
      </w:r>
      <w:r w:rsidR="00216B2B">
        <w:rPr>
          <w:sz w:val="22"/>
          <w:szCs w:val="22"/>
        </w:rPr>
        <w:t xml:space="preserve"> </w:t>
      </w:r>
      <w:r>
        <w:rPr>
          <w:sz w:val="22"/>
          <w:szCs w:val="22"/>
        </w:rPr>
        <w:t>data repository</w:t>
      </w:r>
      <w:r w:rsidR="00216B2B">
        <w:rPr>
          <w:sz w:val="22"/>
          <w:szCs w:val="22"/>
        </w:rPr>
        <w:t xml:space="preserve"> </w:t>
      </w:r>
      <w:r w:rsidR="00216B2B" w:rsidRPr="00216B2B">
        <w:rPr>
          <w:sz w:val="22"/>
          <w:szCs w:val="22"/>
        </w:rPr>
        <w:t>for</w:t>
      </w:r>
      <w:r w:rsidR="00216B2B">
        <w:rPr>
          <w:sz w:val="22"/>
          <w:szCs w:val="22"/>
        </w:rPr>
        <w:t xml:space="preserve"> </w:t>
      </w:r>
      <w:r w:rsidR="00216B2B" w:rsidRPr="00216B2B">
        <w:rPr>
          <w:sz w:val="22"/>
          <w:szCs w:val="22"/>
        </w:rPr>
        <w:t>the</w:t>
      </w:r>
      <w:r w:rsidR="00216B2B">
        <w:rPr>
          <w:sz w:val="22"/>
          <w:szCs w:val="22"/>
        </w:rPr>
        <w:t xml:space="preserve"> </w:t>
      </w:r>
      <w:r>
        <w:rPr>
          <w:sz w:val="22"/>
          <w:szCs w:val="22"/>
        </w:rPr>
        <w:t>storing</w:t>
      </w:r>
      <w:r w:rsidR="00216B2B">
        <w:rPr>
          <w:sz w:val="22"/>
          <w:szCs w:val="22"/>
        </w:rPr>
        <w:t xml:space="preserve"> </w:t>
      </w:r>
      <w:r w:rsidR="00216B2B" w:rsidRPr="00216B2B">
        <w:rPr>
          <w:sz w:val="22"/>
          <w:szCs w:val="22"/>
        </w:rPr>
        <w:t xml:space="preserve">of microarray </w:t>
      </w:r>
      <w:r>
        <w:rPr>
          <w:sz w:val="22"/>
          <w:szCs w:val="22"/>
        </w:rPr>
        <w:t xml:space="preserve">and sequence-based </w:t>
      </w:r>
      <w:r w:rsidR="00216B2B" w:rsidRPr="00216B2B">
        <w:rPr>
          <w:sz w:val="22"/>
          <w:szCs w:val="22"/>
        </w:rPr>
        <w:t>data and their retrieval</w:t>
      </w:r>
      <w:r w:rsidR="006D6FA0">
        <w:rPr>
          <w:sz w:val="22"/>
          <w:szCs w:val="22"/>
        </w:rPr>
        <w:t xml:space="preserve"> </w:t>
      </w:r>
      <w:r w:rsidR="006D6FA0">
        <w:rPr>
          <w:sz w:val="22"/>
          <w:szCs w:val="22"/>
        </w:rPr>
        <w:fldChar w:fldCharType="begin"/>
      </w:r>
      <w:r w:rsidR="00A66014">
        <w:rPr>
          <w:sz w:val="22"/>
          <w:szCs w:val="22"/>
        </w:rPr>
        <w:instrText xml:space="preserve"> ADDIN ZOTERO_ITEM CSL_CITATION {"citationID":"tSCsxQVO","properties":{"formattedCitation":"(Pang et al., 2011)","plainCitation":"(Pang et al., 2011)","noteIndex":0},"citationItems":[{"id":"9Fu8CKGM/5KReIxKD","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America","id":"FxsQO9cc/uk7JTzSS","issue":"50","issued":{"date-parts":[["2011"]]},"page":"20012-20017","title":"Human bone marrow hematopoietic stem cells are increased in frequency and myeloid-biased with age","type":"article-journal","volume":"108"}}],"schema":"https://github.com/citation-style-language/schema/raw/master/csl-citation.json"} </w:instrText>
      </w:r>
      <w:r w:rsidR="006D6FA0">
        <w:rPr>
          <w:sz w:val="22"/>
          <w:szCs w:val="22"/>
        </w:rPr>
        <w:fldChar w:fldCharType="separate"/>
      </w:r>
      <w:r w:rsidR="006D6FA0">
        <w:rPr>
          <w:noProof/>
          <w:sz w:val="22"/>
          <w:szCs w:val="22"/>
        </w:rPr>
        <w:t>(Pang et al., 2011)</w:t>
      </w:r>
      <w:r w:rsidR="006D6FA0">
        <w:rPr>
          <w:sz w:val="22"/>
          <w:szCs w:val="22"/>
        </w:rPr>
        <w:fldChar w:fldCharType="end"/>
      </w:r>
      <w:r w:rsidR="006D6FA0">
        <w:rPr>
          <w:sz w:val="22"/>
          <w:szCs w:val="22"/>
        </w:rPr>
        <w:t xml:space="preserve">. </w:t>
      </w:r>
      <w:r>
        <w:rPr>
          <w:sz w:val="22"/>
          <w:szCs w:val="22"/>
        </w:rPr>
        <w:t>T</w:t>
      </w:r>
      <w:r w:rsidR="00216B2B" w:rsidRPr="00216B2B">
        <w:rPr>
          <w:sz w:val="22"/>
          <w:szCs w:val="22"/>
        </w:rPr>
        <w:t xml:space="preserve">he DEGs </w:t>
      </w:r>
      <w:r>
        <w:rPr>
          <w:sz w:val="22"/>
          <w:szCs w:val="22"/>
        </w:rPr>
        <w:t>of HSCs data between different age groups</w:t>
      </w:r>
      <w:r w:rsidR="00216B2B" w:rsidRPr="00216B2B">
        <w:rPr>
          <w:sz w:val="22"/>
          <w:szCs w:val="22"/>
        </w:rPr>
        <w:t xml:space="preserve"> were identi</w:t>
      </w:r>
      <w:r>
        <w:rPr>
          <w:sz w:val="22"/>
          <w:szCs w:val="22"/>
        </w:rPr>
        <w:t>fi</w:t>
      </w:r>
      <w:r w:rsidR="00216B2B" w:rsidRPr="00216B2B">
        <w:rPr>
          <w:sz w:val="22"/>
          <w:szCs w:val="22"/>
        </w:rPr>
        <w:t>ed by comparing gene expressio</w:t>
      </w:r>
      <w:r>
        <w:rPr>
          <w:sz w:val="22"/>
          <w:szCs w:val="22"/>
        </w:rPr>
        <w:t>n by fold change and t-test</w:t>
      </w:r>
      <w:r w:rsidR="00216B2B" w:rsidRPr="00216B2B">
        <w:rPr>
          <w:sz w:val="22"/>
          <w:szCs w:val="22"/>
        </w:rPr>
        <w:t xml:space="preserve">. </w:t>
      </w:r>
      <w:r>
        <w:rPr>
          <w:sz w:val="22"/>
          <w:szCs w:val="22"/>
        </w:rPr>
        <w:t>Afterwards</w:t>
      </w:r>
      <w:r w:rsidR="00216B2B" w:rsidRPr="00216B2B">
        <w:rPr>
          <w:sz w:val="22"/>
          <w:szCs w:val="22"/>
        </w:rPr>
        <w:t xml:space="preserve">, the DEGs were screened using </w:t>
      </w:r>
      <w:r>
        <w:rPr>
          <w:sz w:val="22"/>
          <w:szCs w:val="22"/>
        </w:rPr>
        <w:t>Gorilla and DAVID</w:t>
      </w:r>
      <w:r w:rsidR="00216B2B" w:rsidRPr="00216B2B">
        <w:rPr>
          <w:sz w:val="22"/>
          <w:szCs w:val="22"/>
        </w:rPr>
        <w:t xml:space="preserve"> Gene Ontology (GO) and </w:t>
      </w:r>
      <w:r w:rsidR="00FA326C">
        <w:rPr>
          <w:sz w:val="22"/>
          <w:szCs w:val="22"/>
        </w:rPr>
        <w:t xml:space="preserve">the analysis of </w:t>
      </w:r>
      <w:r w:rsidR="00216B2B" w:rsidRPr="00216B2B">
        <w:rPr>
          <w:sz w:val="22"/>
          <w:szCs w:val="22"/>
        </w:rPr>
        <w:t>pathway enrichment</w:t>
      </w:r>
      <w:r w:rsidR="00FA326C">
        <w:rPr>
          <w:sz w:val="22"/>
          <w:szCs w:val="22"/>
        </w:rPr>
        <w:t>s</w:t>
      </w:r>
      <w:r w:rsidR="002C2A5A">
        <w:rPr>
          <w:sz w:val="22"/>
          <w:szCs w:val="22"/>
        </w:rPr>
        <w:t xml:space="preserve"> </w:t>
      </w:r>
      <w:r w:rsidR="002C2A5A">
        <w:rPr>
          <w:sz w:val="22"/>
          <w:szCs w:val="22"/>
        </w:rPr>
        <w:fldChar w:fldCharType="begin"/>
      </w:r>
      <w:r w:rsidR="00A66014">
        <w:rPr>
          <w:sz w:val="22"/>
          <w:szCs w:val="22"/>
        </w:rPr>
        <w:instrText xml:space="preserve"> ADDIN ZOTERO_ITEM CSL_CITATION {"citationID":"u7fbGuMU","properties":{"formattedCitation":"(Eden et al., 2009; Sherman &amp; Lempicki, 2009)","plainCitation":"(Eden et al., 2009; Sherman &amp; Lempicki, 2009)","noteIndex":0},"citationItems":[{"id":"9Fu8CKGM/LEholmiA","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bioinformatics","id":"SM2X9C4I/QFqK2Iuy","issue":"1","issued":{"date-parts":[["2009"]]},"page":"1-7","publisher":"BioMed Central","title":"GOrilla: a tool for discovery and visualization of enriched GO terms in ranked gene lists","type":"article-journal","volume":"10"}},{"id":"9Fu8CKGM/6vBNE7Ce","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protocols","id":"FxsQO9cc/BowJ5HSc","issue":"1","issued":{"date-parts":[["2009"]]},"page":"44","publisher":"Nature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2C2A5A">
        <w:rPr>
          <w:sz w:val="22"/>
          <w:szCs w:val="22"/>
        </w:rPr>
        <w:fldChar w:fldCharType="separate"/>
      </w:r>
      <w:r w:rsidR="008F658B">
        <w:rPr>
          <w:noProof/>
          <w:sz w:val="22"/>
          <w:szCs w:val="22"/>
        </w:rPr>
        <w:t>(Eden et al., 2009; Sherman &amp; Lempicki, 2009)</w:t>
      </w:r>
      <w:r w:rsidR="002C2A5A">
        <w:rPr>
          <w:sz w:val="22"/>
          <w:szCs w:val="22"/>
        </w:rPr>
        <w:fldChar w:fldCharType="end"/>
      </w:r>
      <w:r w:rsidR="002C2A5A">
        <w:rPr>
          <w:sz w:val="22"/>
          <w:szCs w:val="22"/>
        </w:rPr>
        <w:t>.</w:t>
      </w:r>
      <w:r w:rsidR="00216B2B" w:rsidRPr="00216B2B">
        <w:rPr>
          <w:sz w:val="22"/>
          <w:szCs w:val="22"/>
        </w:rPr>
        <w:t xml:space="preserve"> By </w:t>
      </w:r>
      <w:r w:rsidR="002C2A5A">
        <w:rPr>
          <w:sz w:val="22"/>
          <w:szCs w:val="22"/>
        </w:rPr>
        <w:t>studying</w:t>
      </w:r>
      <w:r w:rsidR="00216B2B" w:rsidRPr="00216B2B">
        <w:rPr>
          <w:sz w:val="22"/>
          <w:szCs w:val="22"/>
        </w:rPr>
        <w:t xml:space="preserve"> their hub nodes </w:t>
      </w:r>
      <w:r>
        <w:rPr>
          <w:sz w:val="22"/>
          <w:szCs w:val="22"/>
        </w:rPr>
        <w:t>globally and between different age groups</w:t>
      </w:r>
      <w:r w:rsidR="00216B2B" w:rsidRPr="00216B2B">
        <w:rPr>
          <w:sz w:val="22"/>
          <w:szCs w:val="22"/>
        </w:rPr>
        <w:t xml:space="preserve"> </w:t>
      </w:r>
      <w:r w:rsidR="001F69AD">
        <w:rPr>
          <w:sz w:val="22"/>
          <w:szCs w:val="22"/>
        </w:rPr>
        <w:t>constructing</w:t>
      </w:r>
      <w:r w:rsidR="00216B2B" w:rsidRPr="00216B2B">
        <w:rPr>
          <w:sz w:val="22"/>
          <w:szCs w:val="22"/>
        </w:rPr>
        <w:t xml:space="preserve"> PPI</w:t>
      </w:r>
      <w:r w:rsidR="001F69AD">
        <w:rPr>
          <w:sz w:val="22"/>
          <w:szCs w:val="22"/>
        </w:rPr>
        <w:t xml:space="preserve"> </w:t>
      </w:r>
      <w:r w:rsidR="00216B2B" w:rsidRPr="00216B2B">
        <w:rPr>
          <w:sz w:val="22"/>
          <w:szCs w:val="22"/>
        </w:rPr>
        <w:t>network</w:t>
      </w:r>
      <w:r w:rsidR="001F69AD">
        <w:rPr>
          <w:sz w:val="22"/>
          <w:szCs w:val="22"/>
        </w:rPr>
        <w:t>s</w:t>
      </w:r>
      <w:r w:rsidR="00216B2B" w:rsidRPr="00216B2B">
        <w:rPr>
          <w:sz w:val="22"/>
          <w:szCs w:val="22"/>
        </w:rPr>
        <w:t xml:space="preserve">, </w:t>
      </w:r>
      <w:r>
        <w:rPr>
          <w:sz w:val="22"/>
          <w:szCs w:val="22"/>
        </w:rPr>
        <w:t xml:space="preserve">the </w:t>
      </w:r>
      <w:r w:rsidR="001F69AD">
        <w:rPr>
          <w:sz w:val="22"/>
          <w:szCs w:val="22"/>
        </w:rPr>
        <w:t>objective</w:t>
      </w:r>
      <w:r>
        <w:rPr>
          <w:sz w:val="22"/>
          <w:szCs w:val="22"/>
        </w:rPr>
        <w:t xml:space="preserve"> of this </w:t>
      </w:r>
      <w:r w:rsidR="001F69AD">
        <w:rPr>
          <w:sz w:val="22"/>
          <w:szCs w:val="22"/>
        </w:rPr>
        <w:t>project</w:t>
      </w:r>
      <w:r w:rsidR="002C2A5A">
        <w:rPr>
          <w:sz w:val="22"/>
          <w:szCs w:val="22"/>
        </w:rPr>
        <w:t xml:space="preserve"> is </w:t>
      </w:r>
      <w:r w:rsidR="00216B2B" w:rsidRPr="00216B2B">
        <w:rPr>
          <w:sz w:val="22"/>
          <w:szCs w:val="22"/>
        </w:rPr>
        <w:t xml:space="preserve">to </w:t>
      </w:r>
      <w:r w:rsidR="001F69AD">
        <w:rPr>
          <w:sz w:val="22"/>
          <w:szCs w:val="22"/>
        </w:rPr>
        <w:t>investigate</w:t>
      </w:r>
      <w:r w:rsidR="00216B2B" w:rsidRPr="00216B2B">
        <w:rPr>
          <w:sz w:val="22"/>
          <w:szCs w:val="22"/>
        </w:rPr>
        <w:t xml:space="preserve"> the molecular mechanisms</w:t>
      </w:r>
      <w:r>
        <w:rPr>
          <w:sz w:val="22"/>
          <w:szCs w:val="22"/>
        </w:rPr>
        <w:t xml:space="preserve"> AML </w:t>
      </w:r>
      <w:r w:rsidR="002C2A5A">
        <w:rPr>
          <w:sz w:val="22"/>
          <w:szCs w:val="22"/>
        </w:rPr>
        <w:t>and related diseases growth</w:t>
      </w:r>
      <w:r w:rsidR="00216B2B" w:rsidRPr="00216B2B">
        <w:rPr>
          <w:sz w:val="22"/>
          <w:szCs w:val="22"/>
        </w:rPr>
        <w:t xml:space="preserve"> and to </w:t>
      </w:r>
      <w:r w:rsidR="002C2A5A">
        <w:rPr>
          <w:sz w:val="22"/>
          <w:szCs w:val="22"/>
        </w:rPr>
        <w:t>come up with</w:t>
      </w:r>
      <w:r w:rsidR="00216B2B" w:rsidRPr="00216B2B">
        <w:rPr>
          <w:sz w:val="22"/>
          <w:szCs w:val="22"/>
        </w:rPr>
        <w:t xml:space="preserve"> </w:t>
      </w:r>
      <w:r w:rsidR="002C2A5A">
        <w:rPr>
          <w:sz w:val="22"/>
          <w:szCs w:val="22"/>
        </w:rPr>
        <w:t xml:space="preserve">candidate </w:t>
      </w:r>
      <w:r w:rsidR="00216B2B" w:rsidRPr="00216B2B">
        <w:rPr>
          <w:sz w:val="22"/>
          <w:szCs w:val="22"/>
        </w:rPr>
        <w:t>biomarkers for diagnosis, therapeutic targets and pr</w:t>
      </w:r>
      <w:r w:rsidR="002C2A5A">
        <w:rPr>
          <w:sz w:val="22"/>
          <w:szCs w:val="22"/>
        </w:rPr>
        <w:t>edictions</w:t>
      </w:r>
      <w:r w:rsidR="00216B2B" w:rsidRPr="00216B2B">
        <w:rPr>
          <w:sz w:val="22"/>
          <w:szCs w:val="22"/>
        </w:rPr>
        <w:t>.</w:t>
      </w:r>
    </w:p>
    <w:p w14:paraId="15EA01A0" w14:textId="437AF8B5" w:rsidR="00C101D2" w:rsidRPr="00B56988" w:rsidRDefault="006138F8" w:rsidP="006138F8">
      <w:pPr>
        <w:ind w:left="440" w:firstLine="280"/>
        <w:jc w:val="both"/>
        <w:rPr>
          <w:sz w:val="22"/>
          <w:szCs w:val="22"/>
        </w:rPr>
      </w:pPr>
      <w:r>
        <w:rPr>
          <w:sz w:val="22"/>
          <w:szCs w:val="22"/>
          <w:lang w:val="en"/>
        </w:rPr>
        <w:t xml:space="preserve"> </w:t>
      </w:r>
      <w:r w:rsidR="00161B56">
        <w:rPr>
          <w:sz w:val="22"/>
          <w:szCs w:val="22"/>
          <w:lang w:val="en"/>
        </w:rPr>
        <w:t>Earlier</w:t>
      </w:r>
      <w:r w:rsidR="608F5771" w:rsidRPr="608F5771">
        <w:rPr>
          <w:sz w:val="22"/>
          <w:szCs w:val="22"/>
          <w:lang w:val="en"/>
        </w:rPr>
        <w:t xml:space="preserve"> studies</w:t>
      </w:r>
      <w:r w:rsidR="00161B56">
        <w:rPr>
          <w:sz w:val="22"/>
          <w:szCs w:val="22"/>
          <w:lang w:val="en"/>
        </w:rPr>
        <w:t xml:space="preserve"> tackling</w:t>
      </w:r>
      <w:r w:rsidR="608F5771" w:rsidRPr="608F5771">
        <w:rPr>
          <w:sz w:val="22"/>
          <w:szCs w:val="22"/>
          <w:lang w:val="en"/>
        </w:rPr>
        <w:t xml:space="preserve"> age-related changes in human HSC</w:t>
      </w:r>
      <w:r w:rsidR="608F5771" w:rsidRPr="608F5771">
        <w:rPr>
          <w:sz w:val="22"/>
          <w:szCs w:val="22"/>
          <w:lang w:val="tr-TR"/>
        </w:rPr>
        <w:t xml:space="preserve">, </w:t>
      </w:r>
      <w:r w:rsidR="608F5771" w:rsidRPr="608F5771">
        <w:rPr>
          <w:sz w:val="22"/>
          <w:szCs w:val="22"/>
          <w:lang w:val="en"/>
        </w:rPr>
        <w:t xml:space="preserve">due to the </w:t>
      </w:r>
      <w:r w:rsidR="00161B56">
        <w:rPr>
          <w:sz w:val="22"/>
          <w:szCs w:val="22"/>
          <w:lang w:val="en"/>
        </w:rPr>
        <w:t>implicit</w:t>
      </w:r>
      <w:r w:rsidR="608F5771" w:rsidRPr="608F5771">
        <w:rPr>
          <w:sz w:val="22"/>
          <w:szCs w:val="22"/>
          <w:lang w:val="en"/>
        </w:rPr>
        <w:t xml:space="preserve"> evaluation of </w:t>
      </w:r>
      <w:r w:rsidR="00161B56">
        <w:rPr>
          <w:sz w:val="22"/>
          <w:szCs w:val="22"/>
          <w:lang w:val="en"/>
        </w:rPr>
        <w:t>source</w:t>
      </w:r>
      <w:r w:rsidR="608F5771" w:rsidRPr="608F5771">
        <w:rPr>
          <w:sz w:val="22"/>
          <w:szCs w:val="22"/>
          <w:lang w:val="en"/>
        </w:rPr>
        <w:t xml:space="preserve"> and progenitor populations, need to support experimental studies with numerical analysis and statistical methods in addition to previous HSC studies in mice.</w:t>
      </w:r>
      <w:r w:rsidR="608F5771" w:rsidRPr="608F5771">
        <w:rPr>
          <w:sz w:val="22"/>
          <w:szCs w:val="22"/>
        </w:rPr>
        <w:t xml:space="preserve"> </w:t>
      </w:r>
      <w:r w:rsidR="00220F1D">
        <w:rPr>
          <w:sz w:val="22"/>
          <w:szCs w:val="22"/>
        </w:rPr>
        <w:t>Various</w:t>
      </w:r>
      <w:r w:rsidR="608F5771" w:rsidRPr="608F5771">
        <w:rPr>
          <w:sz w:val="22"/>
          <w:szCs w:val="22"/>
        </w:rPr>
        <w:t xml:space="preserve"> agents are </w:t>
      </w:r>
      <w:r w:rsidR="00250866">
        <w:rPr>
          <w:sz w:val="22"/>
          <w:szCs w:val="22"/>
        </w:rPr>
        <w:t>asses</w:t>
      </w:r>
      <w:r w:rsidR="00250866" w:rsidRPr="608F5771">
        <w:rPr>
          <w:sz w:val="22"/>
          <w:szCs w:val="22"/>
        </w:rPr>
        <w:t>sed</w:t>
      </w:r>
      <w:r w:rsidR="608F5771" w:rsidRPr="608F5771">
        <w:rPr>
          <w:sz w:val="22"/>
          <w:szCs w:val="22"/>
        </w:rPr>
        <w:t xml:space="preserve"> and </w:t>
      </w:r>
      <w:r w:rsidR="00220F1D">
        <w:rPr>
          <w:sz w:val="22"/>
          <w:szCs w:val="22"/>
        </w:rPr>
        <w:t>employ</w:t>
      </w:r>
      <w:r w:rsidR="608F5771" w:rsidRPr="608F5771">
        <w:rPr>
          <w:sz w:val="22"/>
          <w:szCs w:val="22"/>
        </w:rPr>
        <w:t xml:space="preserve">ed to prevent AML, including monoclonal antibodies, new formulation of old drugs, FLT3 and IDH1/2 inhibitors </w:t>
      </w:r>
      <w:r w:rsidR="005647DC" w:rsidRPr="608F5771">
        <w:rPr>
          <w:sz w:val="22"/>
          <w:szCs w:val="22"/>
        </w:rPr>
        <w:fldChar w:fldCharType="begin" w:fldLock="1"/>
      </w:r>
      <w:r w:rsidR="00A66014">
        <w:rPr>
          <w:sz w:val="22"/>
          <w:szCs w:val="22"/>
        </w:rPr>
        <w:instrText xml:space="preserve"> ADDIN ZOTERO_ITEM CSL_CITATION {"citationID":"uagow2JQ","properties":{"formattedCitation":"(Bohl et al., 2019; Luppi et al., 2018)","plainCitation":"(Bohl et al., 2019; Luppi et al., 2018)","noteIndex":0},"citationItems":[{"id":"9Fu8CKGM/MqQ1zpln","uris":["http://www.mendeley.com/documents/?uuid=90a18370-8384-45c1-9d6e-efd905c478ca"],"uri":["http://www.mendeley.com/documents/?uuid=90a18370-8384-45c1-9d6e-efd905c478ca"],"itemData":{"DOI":"10.3390/cancers10110429","ISSN":"2072-6694","abstract":"Acute myeloid leukemia (AML) is a complex hematological disease characterized by genetic and clinical heterogeneity. Recent advances in the understanding of AML pathogenesis have paved the way for the development of new agents targeting specific molecules or mechanisms that contribute to finally move beyond the current standard of care, which is \"3 + 7\" regimen. In particular, new therapeutic options such as targeted therapies (midostaurin and enasidenib), monoclonal antibodies (gemtuzumab ozogamicin), and a novel liposomal formulation of cytarabine and daunorubicin (CPX-351) have been recently approved, and will be soon available for the treatment of adult patients with AML. In this review, we will present and describe these recently approved drugs as well as selected novel agents against AML that are currently under investigation, and show the most promising results as monotherapy or in combination with chemotherapy. The selection of these emerging treatments is based on the authors' opinion.","author":[{"dropping-particle":"","family":"Luppi","given":"Mario","non-dropping-particle":"","parse-names":false,"suffix":""},{"dropping-particle":"","family":"Fabbiano","given":"Francesco","non-dropping-particle":"","parse-names":false,"suffix":""},{"dropping-particle":"","family":"Visani","given":"Giuseppe","non-dropping-particle":"","parse-names":false,"suffix":""},{"dropping-particle":"","family":"Martinelli","given":"Giovanni","non-dropping-particle":"","parse-names":false,"suffix":""},{"dropping-particle":"","family":"Venditti","given":"Adriano","non-dropping-particle":"","parse-names":false,"suffix":""}],"container-title":"Cancers","id":"ITEM-1","issue":"11","issued":{"date-parts":[["2018","11","9"]]},"language":"eng","page":"429","publisher":"MDPI","title":"Novel Agents for Acute Myeloid Leukemia","type":"article-journal","volume":"10"}},{"id":"9Fu8CKGM/l5Ch5B9S","uris":["http://www.mendeley.com/documents/?uuid=0efa59d5-d96d-49ae-a553-4716d3b81eb4"],"uri":["http://www.mendeley.com/documents/?uuid=0efa59d5-d96d-49ae-a553-4716d3b81eb4"],"itemData":{"DOI":"10.3390/ijms20081983","ISSN":"1422-0067","abstract":"The therapeutic approach for acute myeloid leukemia (AML) remains challenging, since over the last four decades a stagnation in standard cytotoxic treatment has been observed. But within recent years, remarkable advances in the understanding of the molecular heterogeneity and complexity of this disease have led to the identification of novel therapeutic targets. In the last two years, seven new targeted agents (midostaurin, gilteritinib, enasidenib, ivosidenib, glasdegib, venetoclax and gemtuzumab ozogamicin) have received US Food and Drug Administration (FDA) approval for the treatment of AML. These drugs did not just prove to have a clinical benefit as single agents but have especially improved AML patient outcomes if they are combined with conventional therapy. In this review, we will focus on currently approved and promising upcoming agents and we will discuss controversial aspects and limitations of targeted treatment strategies.","author":[{"dropping-particle":"","family":"Bohl","given":"Stephan R","non-dropping-particle":"","parse-names":false,"suffix":""},{"dropping-particle":"","family":"Bullinger","given":"Lars","non-dropping-particle":"","parse-names":false,"suffix":""},{"dropping-particle":"","family":"Rücker","given":"Frank G","non-dropping-particle":"","parse-names":false,"suffix":""}],"container-title":"International journal of molecular sciences","id":"ITEM-2","issue":"8","issued":{"date-parts":[["2019","4","23"]]},"language":"eng","page":"1983","publisher":"MDPI","title":"New Targeted Agents in Acute Myeloid Leukemia: New Hope on the Rise","type":"article-journal","volume":"20"}}],"schema":"https://github.com/citation-style-language/schema/raw/master/csl-citation.json"} </w:instrText>
      </w:r>
      <w:r w:rsidR="005647DC" w:rsidRPr="608F5771">
        <w:rPr>
          <w:sz w:val="22"/>
          <w:szCs w:val="22"/>
        </w:rPr>
        <w:fldChar w:fldCharType="separate"/>
      </w:r>
      <w:r w:rsidR="00B241D6">
        <w:rPr>
          <w:noProof/>
          <w:sz w:val="22"/>
          <w:szCs w:val="22"/>
        </w:rPr>
        <w:t>(Bohl et al., 2019; Luppi et al., 2018)</w:t>
      </w:r>
      <w:r w:rsidR="005647DC" w:rsidRPr="608F5771">
        <w:rPr>
          <w:sz w:val="22"/>
          <w:szCs w:val="22"/>
        </w:rPr>
        <w:fldChar w:fldCharType="end"/>
      </w:r>
      <w:r w:rsidR="608F5771" w:rsidRPr="608F5771">
        <w:rPr>
          <w:sz w:val="22"/>
          <w:szCs w:val="22"/>
        </w:rPr>
        <w:t>.</w:t>
      </w:r>
      <w:r w:rsidR="00220F1D">
        <w:rPr>
          <w:sz w:val="22"/>
          <w:szCs w:val="22"/>
        </w:rPr>
        <w:t xml:space="preserve"> </w:t>
      </w:r>
      <w:r w:rsidR="00220F1D" w:rsidRPr="00220F1D">
        <w:rPr>
          <w:sz w:val="22"/>
          <w:szCs w:val="22"/>
          <w:lang w:val="en"/>
        </w:rPr>
        <w:t xml:space="preserve">Much work has been done with microarray gene expression technology to reveal the central mechanism of AML formation and progression and </w:t>
      </w:r>
      <w:r w:rsidR="00E30204">
        <w:rPr>
          <w:sz w:val="22"/>
          <w:szCs w:val="22"/>
          <w:lang w:val="en"/>
        </w:rPr>
        <w:t>focus</w:t>
      </w:r>
      <w:r w:rsidR="00220F1D" w:rsidRPr="00220F1D">
        <w:rPr>
          <w:sz w:val="22"/>
          <w:szCs w:val="22"/>
          <w:lang w:val="en"/>
        </w:rPr>
        <w:t xml:space="preserve"> these </w:t>
      </w:r>
      <w:r w:rsidR="00E30204">
        <w:rPr>
          <w:sz w:val="22"/>
          <w:szCs w:val="22"/>
          <w:lang w:val="en"/>
        </w:rPr>
        <w:t>methods</w:t>
      </w:r>
      <w:r w:rsidR="00220F1D" w:rsidRPr="00220F1D">
        <w:rPr>
          <w:sz w:val="22"/>
          <w:szCs w:val="22"/>
          <w:lang w:val="en"/>
        </w:rPr>
        <w:t xml:space="preserve"> for therapeutic </w:t>
      </w:r>
      <w:r w:rsidR="00E30204">
        <w:rPr>
          <w:sz w:val="22"/>
          <w:szCs w:val="22"/>
          <w:lang w:val="en"/>
        </w:rPr>
        <w:t>approach</w:t>
      </w:r>
      <w:r w:rsidR="00220F1D" w:rsidRPr="00220F1D">
        <w:rPr>
          <w:sz w:val="22"/>
          <w:szCs w:val="22"/>
          <w:lang w:val="en"/>
        </w:rPr>
        <w:t>.</w:t>
      </w:r>
      <w:r w:rsidR="00220F1D">
        <w:rPr>
          <w:sz w:val="22"/>
          <w:szCs w:val="22"/>
        </w:rPr>
        <w:t xml:space="preserve"> </w:t>
      </w:r>
      <w:r w:rsidR="00220F1D">
        <w:rPr>
          <w:sz w:val="22"/>
          <w:szCs w:val="22"/>
          <w:lang w:val="en"/>
        </w:rPr>
        <w:t>It</w:t>
      </w:r>
      <w:r w:rsidR="00220F1D" w:rsidRPr="00220F1D">
        <w:rPr>
          <w:sz w:val="22"/>
          <w:szCs w:val="22"/>
          <w:lang w:val="en"/>
        </w:rPr>
        <w:t xml:space="preserve"> still </w:t>
      </w:r>
      <w:r w:rsidR="00220F1D">
        <w:rPr>
          <w:sz w:val="22"/>
          <w:szCs w:val="22"/>
          <w:lang w:val="en"/>
        </w:rPr>
        <w:t>persist</w:t>
      </w:r>
      <w:r w:rsidR="00220F1D" w:rsidRPr="00220F1D">
        <w:rPr>
          <w:sz w:val="22"/>
          <w:szCs w:val="22"/>
          <w:lang w:val="en"/>
        </w:rPr>
        <w:t xml:space="preserve">s a </w:t>
      </w:r>
      <w:r w:rsidR="0034292B">
        <w:rPr>
          <w:sz w:val="22"/>
          <w:szCs w:val="22"/>
          <w:lang w:val="en"/>
        </w:rPr>
        <w:t>request</w:t>
      </w:r>
      <w:r w:rsidR="00220F1D" w:rsidRPr="00220F1D">
        <w:rPr>
          <w:sz w:val="22"/>
          <w:szCs w:val="22"/>
          <w:lang w:val="en"/>
        </w:rPr>
        <w:t xml:space="preserve"> for more eff</w:t>
      </w:r>
      <w:r w:rsidR="0034292B">
        <w:rPr>
          <w:sz w:val="22"/>
          <w:szCs w:val="22"/>
          <w:lang w:val="en"/>
        </w:rPr>
        <w:t>icient</w:t>
      </w:r>
      <w:r w:rsidR="00220F1D" w:rsidRPr="00220F1D">
        <w:rPr>
          <w:sz w:val="22"/>
          <w:szCs w:val="22"/>
          <w:lang w:val="en"/>
        </w:rPr>
        <w:t xml:space="preserve"> treatments or </w:t>
      </w:r>
      <w:r w:rsidR="0034292B">
        <w:rPr>
          <w:sz w:val="22"/>
          <w:szCs w:val="22"/>
          <w:lang w:val="en"/>
        </w:rPr>
        <w:t>method</w:t>
      </w:r>
      <w:r w:rsidR="00220F1D" w:rsidRPr="00220F1D">
        <w:rPr>
          <w:sz w:val="22"/>
          <w:szCs w:val="22"/>
          <w:lang w:val="en"/>
        </w:rPr>
        <w:t xml:space="preserve">s that can improve </w:t>
      </w:r>
      <w:r w:rsidR="0034292B">
        <w:rPr>
          <w:sz w:val="22"/>
          <w:szCs w:val="22"/>
          <w:lang w:val="en"/>
        </w:rPr>
        <w:t>curative responses</w:t>
      </w:r>
      <w:r w:rsidR="00220F1D" w:rsidRPr="00220F1D">
        <w:rPr>
          <w:sz w:val="22"/>
          <w:szCs w:val="22"/>
          <w:lang w:val="en"/>
        </w:rPr>
        <w:t xml:space="preserve"> to AML medication.</w:t>
      </w:r>
      <w:r w:rsidR="00284933">
        <w:rPr>
          <w:sz w:val="22"/>
          <w:szCs w:val="22"/>
          <w:lang w:val="en"/>
        </w:rPr>
        <w:t xml:space="preserve"> </w:t>
      </w:r>
      <w:r w:rsidR="00220F1D" w:rsidRPr="00220F1D">
        <w:rPr>
          <w:sz w:val="22"/>
          <w:szCs w:val="22"/>
          <w:lang w:val="en"/>
        </w:rPr>
        <w:t xml:space="preserve">In this </w:t>
      </w:r>
      <w:r w:rsidR="00284933">
        <w:rPr>
          <w:sz w:val="22"/>
          <w:szCs w:val="22"/>
          <w:lang w:val="en"/>
        </w:rPr>
        <w:t>project</w:t>
      </w:r>
      <w:r w:rsidR="00220F1D" w:rsidRPr="00220F1D">
        <w:rPr>
          <w:sz w:val="22"/>
          <w:szCs w:val="22"/>
          <w:lang w:val="en"/>
        </w:rPr>
        <w:t xml:space="preserve">, we used microarray data sets of public transcriptome datasets of human bone marrow tissue and </w:t>
      </w:r>
      <w:r w:rsidR="001F69AD">
        <w:rPr>
          <w:sz w:val="22"/>
          <w:szCs w:val="22"/>
          <w:lang w:val="en"/>
        </w:rPr>
        <w:t>conduct connective</w:t>
      </w:r>
      <w:r w:rsidR="00220F1D" w:rsidRPr="00220F1D">
        <w:rPr>
          <w:sz w:val="22"/>
          <w:szCs w:val="22"/>
          <w:lang w:val="en"/>
        </w:rPr>
        <w:t xml:space="preserve"> analysis on the </w:t>
      </w:r>
      <w:r w:rsidR="00220F1D">
        <w:rPr>
          <w:sz w:val="22"/>
          <w:szCs w:val="22"/>
          <w:lang w:val="en"/>
        </w:rPr>
        <w:t>DE</w:t>
      </w:r>
      <w:r w:rsidR="00216B2B">
        <w:rPr>
          <w:sz w:val="22"/>
          <w:szCs w:val="22"/>
          <w:lang w:val="en"/>
        </w:rPr>
        <w:t>G</w:t>
      </w:r>
      <w:r w:rsidR="00220F1D" w:rsidRPr="00220F1D">
        <w:rPr>
          <w:sz w:val="22"/>
          <w:szCs w:val="22"/>
          <w:lang w:val="en"/>
        </w:rPr>
        <w:t>s with bioinformatics</w:t>
      </w:r>
      <w:r w:rsidR="001F69AD">
        <w:rPr>
          <w:sz w:val="22"/>
          <w:szCs w:val="22"/>
          <w:lang w:val="en"/>
        </w:rPr>
        <w:t xml:space="preserve"> tools. </w:t>
      </w:r>
      <w:r w:rsidR="00284933" w:rsidRPr="00284933">
        <w:rPr>
          <w:sz w:val="22"/>
          <w:szCs w:val="22"/>
          <w:lang w:val="en"/>
        </w:rPr>
        <w:t xml:space="preserve">Although experimental studies are needed to confirm our findings, our results will reveal potential biomarkers and </w:t>
      </w:r>
      <w:r w:rsidR="0034292B">
        <w:rPr>
          <w:sz w:val="22"/>
          <w:szCs w:val="22"/>
          <w:lang w:val="en"/>
        </w:rPr>
        <w:t>bright</w:t>
      </w:r>
      <w:r w:rsidR="00284933" w:rsidRPr="00284933">
        <w:rPr>
          <w:sz w:val="22"/>
          <w:szCs w:val="22"/>
          <w:lang w:val="en"/>
        </w:rPr>
        <w:t xml:space="preserve"> therapeutic </w:t>
      </w:r>
      <w:r w:rsidR="0034292B">
        <w:rPr>
          <w:sz w:val="22"/>
          <w:szCs w:val="22"/>
          <w:lang w:val="en"/>
        </w:rPr>
        <w:t>objective</w:t>
      </w:r>
      <w:r w:rsidR="00284933" w:rsidRPr="00284933">
        <w:rPr>
          <w:sz w:val="22"/>
          <w:szCs w:val="22"/>
          <w:lang w:val="en"/>
        </w:rPr>
        <w:t>s for AML.</w:t>
      </w:r>
      <w:r w:rsidR="000E540B">
        <w:rPr>
          <w:sz w:val="22"/>
          <w:szCs w:val="22"/>
          <w:lang w:val="en"/>
        </w:rPr>
        <w:t xml:space="preserve"> </w:t>
      </w:r>
      <w:r w:rsidR="005E72A2">
        <w:rPr>
          <w:sz w:val="22"/>
          <w:szCs w:val="22"/>
        </w:rPr>
        <w:t>T</w:t>
      </w:r>
      <w:r w:rsidR="005E72A2" w:rsidRPr="005E72A2">
        <w:rPr>
          <w:sz w:val="22"/>
          <w:szCs w:val="22"/>
        </w:rPr>
        <w:t>he present study</w:t>
      </w:r>
      <w:r w:rsidR="005E72A2">
        <w:rPr>
          <w:sz w:val="22"/>
          <w:szCs w:val="22"/>
        </w:rPr>
        <w:t xml:space="preserve"> also </w:t>
      </w:r>
      <w:r w:rsidR="005E72A2" w:rsidRPr="005E72A2">
        <w:rPr>
          <w:sz w:val="22"/>
          <w:szCs w:val="22"/>
        </w:rPr>
        <w:t xml:space="preserve">focused on </w:t>
      </w:r>
      <w:r w:rsidR="00B81E17">
        <w:rPr>
          <w:sz w:val="22"/>
          <w:szCs w:val="22"/>
        </w:rPr>
        <w:t xml:space="preserve">hippo signaling pathway </w:t>
      </w:r>
      <w:r w:rsidR="00FC32F4">
        <w:rPr>
          <w:sz w:val="22"/>
          <w:szCs w:val="22"/>
        </w:rPr>
        <w:t>transcription factors</w:t>
      </w:r>
      <w:r w:rsidR="005E72A2" w:rsidRPr="005E72A2">
        <w:rPr>
          <w:sz w:val="22"/>
          <w:szCs w:val="22"/>
        </w:rPr>
        <w:t xml:space="preserve"> </w:t>
      </w:r>
      <w:r w:rsidR="005E72A2">
        <w:rPr>
          <w:sz w:val="22"/>
          <w:szCs w:val="22"/>
        </w:rPr>
        <w:t xml:space="preserve">that </w:t>
      </w:r>
      <w:r w:rsidR="001F69AD">
        <w:rPr>
          <w:sz w:val="22"/>
          <w:szCs w:val="22"/>
        </w:rPr>
        <w:t>take</w:t>
      </w:r>
      <w:r w:rsidR="00FC32F4">
        <w:rPr>
          <w:sz w:val="22"/>
          <w:szCs w:val="22"/>
        </w:rPr>
        <w:t>s</w:t>
      </w:r>
      <w:r w:rsidR="005E72A2" w:rsidRPr="005E72A2">
        <w:rPr>
          <w:sz w:val="22"/>
          <w:szCs w:val="22"/>
        </w:rPr>
        <w:t xml:space="preserve"> a</w:t>
      </w:r>
      <w:r w:rsidR="00977740">
        <w:rPr>
          <w:sz w:val="22"/>
          <w:szCs w:val="22"/>
        </w:rPr>
        <w:t xml:space="preserve"> key</w:t>
      </w:r>
      <w:r w:rsidR="005E72A2">
        <w:rPr>
          <w:sz w:val="22"/>
          <w:szCs w:val="22"/>
        </w:rPr>
        <w:t xml:space="preserve"> </w:t>
      </w:r>
      <w:r w:rsidR="001F69AD">
        <w:rPr>
          <w:sz w:val="22"/>
          <w:szCs w:val="22"/>
        </w:rPr>
        <w:t xml:space="preserve">task </w:t>
      </w:r>
      <w:r w:rsidR="005E72A2" w:rsidRPr="005E72A2">
        <w:rPr>
          <w:sz w:val="22"/>
          <w:szCs w:val="22"/>
        </w:rPr>
        <w:t xml:space="preserve">in </w:t>
      </w:r>
      <w:r w:rsidR="001F4CAF">
        <w:rPr>
          <w:sz w:val="22"/>
          <w:szCs w:val="22"/>
        </w:rPr>
        <w:t>regulating</w:t>
      </w:r>
      <w:r w:rsidR="005E72A2" w:rsidRPr="005E72A2">
        <w:rPr>
          <w:sz w:val="22"/>
          <w:szCs w:val="22"/>
        </w:rPr>
        <w:t xml:space="preserve"> </w:t>
      </w:r>
      <w:r w:rsidR="00FC32F4" w:rsidRPr="00B56988">
        <w:rPr>
          <w:sz w:val="22"/>
          <w:szCs w:val="22"/>
        </w:rPr>
        <w:t xml:space="preserve">organ growth, regeneration, </w:t>
      </w:r>
      <w:r w:rsidR="00977740" w:rsidRPr="00B56988">
        <w:rPr>
          <w:sz w:val="22"/>
          <w:szCs w:val="22"/>
        </w:rPr>
        <w:t>homeostasis</w:t>
      </w:r>
      <w:r w:rsidR="00977740">
        <w:rPr>
          <w:sz w:val="22"/>
          <w:szCs w:val="22"/>
        </w:rPr>
        <w:t>,</w:t>
      </w:r>
      <w:r w:rsidR="00FC32F4" w:rsidRPr="00B56988">
        <w:rPr>
          <w:sz w:val="22"/>
          <w:szCs w:val="22"/>
        </w:rPr>
        <w:t xml:space="preserve"> and gene expression cont</w:t>
      </w:r>
      <w:r w:rsidR="00B56988" w:rsidRPr="00B56988">
        <w:rPr>
          <w:sz w:val="22"/>
          <w:szCs w:val="22"/>
        </w:rPr>
        <w:t xml:space="preserve">rol </w:t>
      </w:r>
      <w:r w:rsidR="00B56988" w:rsidRPr="00B56988">
        <w:rPr>
          <w:sz w:val="22"/>
          <w:szCs w:val="22"/>
        </w:rPr>
        <w:fldChar w:fldCharType="begin"/>
      </w:r>
      <w:r w:rsidR="00B56988" w:rsidRPr="00B56988">
        <w:rPr>
          <w:sz w:val="22"/>
          <w:szCs w:val="22"/>
        </w:rPr>
        <w:instrText xml:space="preserve"> ADDIN ZOTERO_ITEM CSL_CITATION {"citationID":"gN647UZ5","properties":{"formattedCitation":"(Zheng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56988" w:rsidRPr="00B56988">
        <w:rPr>
          <w:sz w:val="22"/>
          <w:szCs w:val="22"/>
        </w:rPr>
        <w:fldChar w:fldCharType="separate"/>
      </w:r>
      <w:r w:rsidR="00B56988" w:rsidRPr="00B56988">
        <w:rPr>
          <w:noProof/>
          <w:sz w:val="22"/>
          <w:szCs w:val="22"/>
        </w:rPr>
        <w:t>(Zheng &amp; Pan, 2019)</w:t>
      </w:r>
      <w:r w:rsidR="00B56988" w:rsidRPr="00B56988">
        <w:rPr>
          <w:sz w:val="22"/>
          <w:szCs w:val="22"/>
        </w:rPr>
        <w:fldChar w:fldCharType="end"/>
      </w:r>
      <w:r w:rsidR="005E72A2" w:rsidRPr="00B56988">
        <w:rPr>
          <w:sz w:val="22"/>
          <w:szCs w:val="22"/>
        </w:rPr>
        <w:t xml:space="preserve">. </w:t>
      </w:r>
    </w:p>
    <w:p w14:paraId="144F35BA" w14:textId="237826E8" w:rsidR="00284933" w:rsidRPr="00B56988" w:rsidRDefault="00284933" w:rsidP="00B56988">
      <w:pPr>
        <w:pStyle w:val="NormalWeb"/>
        <w:jc w:val="both"/>
        <w:rPr>
          <w:sz w:val="22"/>
          <w:szCs w:val="22"/>
          <w:lang w:val="en"/>
        </w:rPr>
      </w:pPr>
    </w:p>
    <w:p w14:paraId="22959FB2" w14:textId="77777777" w:rsidR="00284933" w:rsidRPr="00284933" w:rsidRDefault="00284933" w:rsidP="00284933">
      <w:pPr>
        <w:pStyle w:val="NormalWeb"/>
        <w:ind w:left="440" w:firstLine="280"/>
        <w:jc w:val="both"/>
        <w:rPr>
          <w:sz w:val="22"/>
          <w:szCs w:val="22"/>
          <w:lang w:val="en"/>
        </w:rPr>
      </w:pPr>
    </w:p>
    <w:p w14:paraId="59754B08" w14:textId="669B6A8F" w:rsidR="006555EC" w:rsidRDefault="00887461" w:rsidP="00284933">
      <w:pPr>
        <w:pStyle w:val="NormalWeb"/>
        <w:jc w:val="both"/>
      </w:pPr>
      <w:r>
        <w:t xml:space="preserve">2  Materials and Methods </w:t>
      </w:r>
    </w:p>
    <w:p w14:paraId="4A71A473" w14:textId="77777777" w:rsidR="00887461" w:rsidRPr="00887461" w:rsidRDefault="00887461" w:rsidP="00887461"/>
    <w:p w14:paraId="03CC61D1" w14:textId="040C2D97" w:rsidR="006555EC" w:rsidRPr="00887461" w:rsidRDefault="006555EC" w:rsidP="006555EC">
      <w:pPr>
        <w:rPr>
          <w:sz w:val="22"/>
        </w:rPr>
      </w:pPr>
      <w:r w:rsidRPr="00887461">
        <w:rPr>
          <w:sz w:val="22"/>
        </w:rPr>
        <w:t>2.1.</w:t>
      </w:r>
      <w:r w:rsidR="006225A7">
        <w:rPr>
          <w:sz w:val="22"/>
        </w:rPr>
        <w:t xml:space="preserve"> Pre</w:t>
      </w:r>
      <w:r w:rsidRPr="00887461">
        <w:rPr>
          <w:sz w:val="22"/>
        </w:rPr>
        <w:t>processing</w:t>
      </w:r>
      <w:r w:rsidR="006225A7">
        <w:rPr>
          <w:sz w:val="22"/>
        </w:rPr>
        <w:t xml:space="preserve"> of the data set</w:t>
      </w:r>
    </w:p>
    <w:p w14:paraId="52D139EF" w14:textId="77777777" w:rsidR="006555EC" w:rsidRPr="00486DF3" w:rsidRDefault="006555EC" w:rsidP="006555EC">
      <w:pPr>
        <w:rPr>
          <w:sz w:val="22"/>
        </w:rPr>
      </w:pPr>
    </w:p>
    <w:p w14:paraId="5AC1FD72" w14:textId="20BA1228" w:rsidR="00A40E4F" w:rsidRPr="007A502F" w:rsidRDefault="001F69AD" w:rsidP="608F5771">
      <w:pPr>
        <w:ind w:firstLine="720"/>
        <w:jc w:val="both"/>
        <w:rPr>
          <w:sz w:val="22"/>
          <w:szCs w:val="22"/>
        </w:rPr>
      </w:pPr>
      <w:r>
        <w:rPr>
          <w:sz w:val="22"/>
          <w:szCs w:val="22"/>
        </w:rPr>
        <w:t>The publicly available</w:t>
      </w:r>
      <w:r w:rsidR="00FA326C">
        <w:rPr>
          <w:sz w:val="22"/>
          <w:szCs w:val="22"/>
        </w:rPr>
        <w:t xml:space="preserve"> gene</w:t>
      </w:r>
      <w:r>
        <w:rPr>
          <w:sz w:val="22"/>
          <w:szCs w:val="22"/>
        </w:rPr>
        <w:t xml:space="preserve"> expression </w:t>
      </w:r>
      <w:r w:rsidR="006555EC" w:rsidRPr="608F5771">
        <w:rPr>
          <w:sz w:val="22"/>
          <w:szCs w:val="22"/>
        </w:rPr>
        <w:t xml:space="preserve">data </w:t>
      </w:r>
      <w:r w:rsidR="00FA326C">
        <w:rPr>
          <w:sz w:val="22"/>
          <w:szCs w:val="22"/>
        </w:rPr>
        <w:t xml:space="preserve">set </w:t>
      </w:r>
      <w:r w:rsidR="006555EC" w:rsidRPr="608F5771">
        <w:rPr>
          <w:sz w:val="22"/>
          <w:szCs w:val="22"/>
        </w:rPr>
        <w:t xml:space="preserve">from human bone </w:t>
      </w:r>
      <w:r w:rsidR="0034292B">
        <w:rPr>
          <w:sz w:val="22"/>
          <w:szCs w:val="22"/>
        </w:rPr>
        <w:t>HSC</w:t>
      </w:r>
      <w:r w:rsidR="006555EC" w:rsidRPr="608F5771">
        <w:rPr>
          <w:sz w:val="22"/>
          <w:szCs w:val="22"/>
        </w:rPr>
        <w:t xml:space="preserve">s were </w:t>
      </w:r>
      <w:r w:rsidR="0034292B">
        <w:rPr>
          <w:sz w:val="22"/>
          <w:szCs w:val="22"/>
        </w:rPr>
        <w:t>pull out</w:t>
      </w:r>
      <w:r w:rsidR="006555EC" w:rsidRPr="608F5771">
        <w:rPr>
          <w:sz w:val="22"/>
          <w:szCs w:val="22"/>
        </w:rPr>
        <w:t xml:space="preserve"> from </w:t>
      </w:r>
      <w:r>
        <w:rPr>
          <w:sz w:val="22"/>
          <w:szCs w:val="22"/>
        </w:rPr>
        <w:t xml:space="preserve">the </w:t>
      </w:r>
      <w:r w:rsidR="006555EC" w:rsidRPr="608F5771">
        <w:rPr>
          <w:sz w:val="22"/>
          <w:szCs w:val="22"/>
        </w:rPr>
        <w:t>GEO</w:t>
      </w:r>
      <w:r>
        <w:rPr>
          <w:sz w:val="22"/>
          <w:szCs w:val="22"/>
        </w:rPr>
        <w:t xml:space="preserve"> </w:t>
      </w:r>
      <w:r w:rsidR="006555EC" w:rsidRPr="608F5771">
        <w:rPr>
          <w:sz w:val="22"/>
          <w:szCs w:val="22"/>
        </w:rPr>
        <w:t xml:space="preserve">database with </w:t>
      </w:r>
      <w:r w:rsidR="006555EC" w:rsidRPr="608F5771">
        <w:rPr>
          <w:sz w:val="22"/>
          <w:szCs w:val="22"/>
          <w:lang w:val="en"/>
        </w:rPr>
        <w:t>GSE32719</w:t>
      </w:r>
      <w:r w:rsidR="000778A2">
        <w:rPr>
          <w:sz w:val="22"/>
          <w:szCs w:val="22"/>
          <w:lang w:val="en"/>
        </w:rPr>
        <w:t xml:space="preserve"> </w:t>
      </w:r>
      <w:r w:rsidR="006555EC" w:rsidRPr="608F5771">
        <w:rPr>
          <w:sz w:val="22"/>
          <w:szCs w:val="22"/>
          <w:lang w:val="en"/>
        </w:rPr>
        <w:fldChar w:fldCharType="begin" w:fldLock="1"/>
      </w:r>
      <w:r w:rsidR="00A66014">
        <w:rPr>
          <w:sz w:val="22"/>
          <w:szCs w:val="22"/>
          <w:lang w:val="en"/>
        </w:rPr>
        <w:instrText xml:space="preserve"> ADDIN ZOTERO_ITEM CSL_CITATION {"citationID":"vAmwXmTq","properties":{"formattedCitation":"(Pang et al., 2011)","plainCitation":"(Pang et al., 2011)","noteIndex":0},"citationItems":[{"id":"9Fu8CKGM/5KReIxKD","uris":["http://www.mendeley.com/documents/?uuid=5dbcff56-d9fc-4bc9-953e-02b7a7b5508f"],"uri":["http://www.mendeley.com/documents/?uuid=5dbcff56-d9fc-4bc9-953e-02b7a7b5508f"],"itemData":{"DOI":"10.1073/pnas.1116110108","ISSN":"00278424","PMID":"22123971","abstract":"In the human hematopoietic system, aging is associated with decreased bone marrow cellularity, decreased adaptive immune system function, and increased incidence of anemia and other hematological disorders and malignancies. Recent studies in mice suggest that changes within the hematopoietic stem cell (HSC) population during aging contribute significantly to the manifestation of these age-associated hematopoietic pathologies. Though the mouse HSC population has been shown to change both quantitatively and functionally with age, changes in the human HSC and progenitor cell populations during aging have been incompletely characterized. To elucidate the properties of an aged human hematopoietic system that may predispose to age-associated hematopoietic dysfunction, we evaluated immunophenotypic HSC and other hematopoietic progenitor populations from healthy, hematologically normal young and elderly human bone marrow samples. We found that aged immunophenotypic human HSC increase in frequency, are less quiescent, and exhibit myeloid-biased differentiation potential compared with young HSC. Gene expression profiling revealed that aged immunophenotypic human HSC transcriptionally up-regulate genes associated with cell cycle, myeloid lineage specification, and myeloid malignancies. These age-associated alterations in the frequency, developmental potential, and gene expression profile of human HSC are similar to those changes observed in mouse HSC, suggesting that hematopoietic aging is an evolutionarily conserved process.","author":[{"dropping-particle":"","family":"Pang","given":"Wendy W.","non-dropping-particle":"","parse-names":false,"suffix":""},{"dropping-particle":"","family":"Price","given":"Elizabeth A.","non-dropping-particle":"","parse-names":false,"suffix":""},{"dropping-particle":"","family":"Sahoo","given":"Debashis","non-dropping-particle":"","parse-names":false,"suffix":""},{"dropping-particle":"","family":"Beerman","given":"Isabel","non-dropping-particle":"","parse-names":false,"suffix":""},{"dropping-particle":"","family":"Maloney","given":"William J.","non-dropping-particle":"","parse-names":false,"suffix":""},{"dropping-particle":"","family":"Rossi","given":"Derrick J.","non-dropping-particle":"","parse-names":false,"suffix":""},{"dropping-particle":"","family":"Schrier","given":"Stanley L.","non-dropping-particle":"","parse-names":false,"suffix":""},{"dropping-particle":"","family":"Weissman","given":"Irving L.","non-dropping-particle":"","parse-names":false,"suffix":""}],"container-title":"Proceedings of the National Academy of Sciences of the United States of America","id":"ITEM-1","issue":"50","issued":{"date-parts":[["2011"]]},"page":"20012-20017","title":"Human bone marrow hematopoietic stem cells are increased in frequency and myeloid-biased with age","type":"article-journal","volume":"108"}}],"schema":"https://github.com/citation-style-language/schema/raw/master/csl-citation.json"} </w:instrText>
      </w:r>
      <w:r w:rsidR="006555EC" w:rsidRPr="608F5771">
        <w:rPr>
          <w:sz w:val="22"/>
          <w:szCs w:val="22"/>
          <w:lang w:val="en"/>
        </w:rPr>
        <w:fldChar w:fldCharType="separate"/>
      </w:r>
      <w:r w:rsidR="00B241D6">
        <w:rPr>
          <w:noProof/>
          <w:sz w:val="22"/>
          <w:szCs w:val="22"/>
          <w:lang w:val="en"/>
        </w:rPr>
        <w:t>(Pang et al., 2011)</w:t>
      </w:r>
      <w:r w:rsidR="006555EC" w:rsidRPr="608F5771">
        <w:rPr>
          <w:sz w:val="22"/>
          <w:szCs w:val="22"/>
          <w:lang w:val="en"/>
        </w:rPr>
        <w:fldChar w:fldCharType="end"/>
      </w:r>
      <w:r w:rsidR="006555EC" w:rsidRPr="608F5771">
        <w:rPr>
          <w:sz w:val="22"/>
          <w:szCs w:val="22"/>
          <w:lang w:val="en"/>
        </w:rPr>
        <w:t xml:space="preserve">. </w:t>
      </w:r>
      <w:r w:rsidR="00D32DC7" w:rsidRPr="608F5771">
        <w:rPr>
          <w:sz w:val="22"/>
          <w:szCs w:val="22"/>
          <w:lang w:val="en"/>
        </w:rPr>
        <w:t xml:space="preserve">Genomic information ranging from gene sequences to protein structure predictions were obtained. </w:t>
      </w:r>
      <w:r w:rsidR="00D32DC7" w:rsidRPr="608F5771">
        <w:rPr>
          <w:sz w:val="22"/>
          <w:szCs w:val="22"/>
          <w:lang w:val="tr-TR"/>
        </w:rPr>
        <w:t xml:space="preserve">As </w:t>
      </w:r>
      <w:proofErr w:type="spellStart"/>
      <w:r w:rsidR="00D32DC7" w:rsidRPr="608F5771">
        <w:rPr>
          <w:sz w:val="22"/>
          <w:szCs w:val="22"/>
          <w:lang w:val="tr-TR"/>
        </w:rPr>
        <w:t>described</w:t>
      </w:r>
      <w:proofErr w:type="spellEnd"/>
      <w:r w:rsidR="00D32DC7" w:rsidRPr="608F5771">
        <w:rPr>
          <w:sz w:val="22"/>
          <w:szCs w:val="22"/>
          <w:lang w:val="tr-TR"/>
        </w:rPr>
        <w:t xml:space="preserve"> </w:t>
      </w:r>
      <w:proofErr w:type="spellStart"/>
      <w:r w:rsidR="00D32DC7" w:rsidRPr="608F5771">
        <w:rPr>
          <w:sz w:val="22"/>
          <w:szCs w:val="22"/>
          <w:lang w:val="tr-TR"/>
        </w:rPr>
        <w:t>by</w:t>
      </w:r>
      <w:proofErr w:type="spellEnd"/>
      <w:r w:rsidR="00D32DC7" w:rsidRPr="608F5771">
        <w:rPr>
          <w:sz w:val="22"/>
          <w:szCs w:val="22"/>
          <w:lang w:val="tr-TR"/>
        </w:rPr>
        <w:t xml:space="preserve"> </w:t>
      </w:r>
      <w:proofErr w:type="spellStart"/>
      <w:r w:rsidR="00D32DC7" w:rsidRPr="608F5771">
        <w:rPr>
          <w:sz w:val="22"/>
          <w:szCs w:val="22"/>
          <w:lang w:val="tr-TR"/>
        </w:rPr>
        <w:t>Pang</w:t>
      </w:r>
      <w:proofErr w:type="spellEnd"/>
      <w:r w:rsidR="00D32DC7" w:rsidRPr="608F5771">
        <w:rPr>
          <w:sz w:val="22"/>
          <w:szCs w:val="22"/>
          <w:lang w:val="tr-TR"/>
        </w:rPr>
        <w:t xml:space="preserve"> et al, </w:t>
      </w:r>
      <w:r w:rsidR="00D32DC7" w:rsidRPr="608F5771">
        <w:rPr>
          <w:sz w:val="22"/>
          <w:szCs w:val="22"/>
          <w:lang w:val="en"/>
        </w:rPr>
        <w:t>the data set contain</w:t>
      </w:r>
      <w:r w:rsidR="00E42DCA">
        <w:rPr>
          <w:sz w:val="22"/>
          <w:szCs w:val="22"/>
          <w:lang w:val="en"/>
        </w:rPr>
        <w:t>s</w:t>
      </w:r>
      <w:r w:rsidR="00D32DC7" w:rsidRPr="608F5771">
        <w:rPr>
          <w:sz w:val="22"/>
          <w:szCs w:val="22"/>
          <w:lang w:val="en"/>
        </w:rPr>
        <w:t xml:space="preserve"> a total of</w:t>
      </w:r>
      <w:r w:rsidR="00E42DCA">
        <w:rPr>
          <w:sz w:val="22"/>
          <w:szCs w:val="22"/>
          <w:lang w:val="en"/>
        </w:rPr>
        <w:t xml:space="preserve"> expression of </w:t>
      </w:r>
      <w:r w:rsidR="00D32DC7" w:rsidRPr="608F5771">
        <w:rPr>
          <w:sz w:val="22"/>
          <w:szCs w:val="22"/>
          <w:lang w:val="en"/>
        </w:rPr>
        <w:t xml:space="preserve"> 5</w:t>
      </w:r>
      <w:r w:rsidR="00E42DCA">
        <w:rPr>
          <w:sz w:val="22"/>
          <w:szCs w:val="22"/>
          <w:lang w:val="en"/>
        </w:rPr>
        <w:t>4</w:t>
      </w:r>
      <w:r w:rsidR="00D32DC7" w:rsidRPr="608F5771">
        <w:rPr>
          <w:sz w:val="22"/>
          <w:szCs w:val="22"/>
          <w:lang w:val="en"/>
        </w:rPr>
        <w:t>,</w:t>
      </w:r>
      <w:r w:rsidR="00E42DCA">
        <w:rPr>
          <w:sz w:val="22"/>
          <w:szCs w:val="22"/>
          <w:lang w:val="en"/>
        </w:rPr>
        <w:t>676</w:t>
      </w:r>
      <w:r w:rsidR="00D32DC7" w:rsidRPr="608F5771">
        <w:rPr>
          <w:sz w:val="22"/>
          <w:szCs w:val="22"/>
          <w:lang w:val="en"/>
        </w:rPr>
        <w:t xml:space="preserve"> gene</w:t>
      </w:r>
      <w:r w:rsidR="00E42DCA">
        <w:rPr>
          <w:sz w:val="22"/>
          <w:szCs w:val="22"/>
          <w:lang w:val="en"/>
        </w:rPr>
        <w:t>s</w:t>
      </w:r>
      <w:r w:rsidR="00D32DC7" w:rsidRPr="608F5771">
        <w:rPr>
          <w:sz w:val="22"/>
          <w:szCs w:val="22"/>
          <w:lang w:val="en"/>
        </w:rPr>
        <w:t xml:space="preserve"> of healthy human bone marrow hematopoietic stem cells in groups of 14 young (20–31 years), 5 middle age (42–61), 8 old (65–85) groups</w:t>
      </w:r>
      <w:r w:rsidR="00D32DC7" w:rsidRPr="608F5771">
        <w:rPr>
          <w:sz w:val="22"/>
          <w:szCs w:val="22"/>
          <w:lang w:val="tr-TR"/>
        </w:rPr>
        <w:t xml:space="preserve">. </w:t>
      </w:r>
      <w:r w:rsidR="00D32DC7" w:rsidRPr="608F5771">
        <w:rPr>
          <w:sz w:val="22"/>
          <w:szCs w:val="22"/>
        </w:rPr>
        <w:t xml:space="preserve"> The GSE32719 data set is analyzed by using the </w:t>
      </w:r>
      <w:proofErr w:type="spellStart"/>
      <w:r w:rsidR="00D32DC7" w:rsidRPr="608F5771">
        <w:rPr>
          <w:sz w:val="22"/>
          <w:szCs w:val="22"/>
        </w:rPr>
        <w:t>GEOquery</w:t>
      </w:r>
      <w:proofErr w:type="spellEnd"/>
      <w:r w:rsidR="00D32DC7" w:rsidRPr="608F5771">
        <w:rPr>
          <w:sz w:val="22"/>
          <w:szCs w:val="22"/>
        </w:rPr>
        <w:t xml:space="preserve"> package in Bioconductor following standard procedures in R studio </w:t>
      </w:r>
      <w:r w:rsidR="00D32DC7" w:rsidRPr="608F5771">
        <w:rPr>
          <w:sz w:val="22"/>
          <w:szCs w:val="22"/>
        </w:rPr>
        <w:fldChar w:fldCharType="begin" w:fldLock="1"/>
      </w:r>
      <w:r w:rsidR="00A66014">
        <w:rPr>
          <w:sz w:val="22"/>
          <w:szCs w:val="22"/>
        </w:rPr>
        <w:instrText xml:space="preserve"> ADDIN ZOTERO_ITEM CSL_CITATION {"citationID":"rwLoDGmE","properties":{"formattedCitation":"(Durinck et al., 2005, 2009; Tarca et al., 2006; Warnes et al., 2009)","plainCitation":"(Durinck et al., 2005, 2009; Tarca et al., 2006; Warnes et al., 2009)","noteIndex":0},"citationItems":[{"id":"9Fu8CKGM/eltSpG01","uris":["http://www.mendeley.com/documents/?uuid=d01e67b8-b0bb-4599-a2d9-a1670da73ed9"],"uri":["http://www.mendeley.com/documents/?uuid=d01e67b8-b0bb-4599-a2d9-a1670da73ed9"],"itemData":{"ISSN":"1750-2799","author":[{"dropping-particle":"","family":"Durinck","given":"Steffen","non-dropping-particle":"","parse-names":false,"suffix":""},{"dropping-particle":"","family":"Spellman","given":"Paul T","non-dropping-particle":"","parse-names":false,"suffix":""},{"dropping-particle":"","family":"Birney","given":"Ewan","non-dropping-particle":"","parse-names":false,"suffix":""},{"dropping-particle":"","family":"Huber","given":"Wolfgang","non-dropping-particle":"","parse-names":false,"suffix":""}],"container-title":"Nature protocols","id":"ITEM-1","issue":"8","issued":{"date-parts":[["2009"]]},"page":"1184","publisher":"Nature Publishing Group","title":"Mapping identifiers for the integration of genomic datasets with the R/Bioconductor package biomaRt","type":"article-journal","volume":"4"}},{"id":"9Fu8CKGM/nXBr27En","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9Fu8CKGM/gc1JJsmZ","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version","id":"ITEM-3","issue":"4","issued":{"date-parts":[["2009"]]},"page":"1","title":"gplots: Various R programming tools for plotting data","type":"article-journal","volume":"2"}},{"id":"9Fu8CKGM/lXT8WYDE","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gynecology","id":"ITEM-4","issue":"2","issued":{"date-parts":[["2006","8"]]},"language":"eng","page":"373-388","title":"Analysis of microarray experiments of gene expression profiling","type":"article-journal","volume":"195"}}],"schema":"https://github.com/citation-style-language/schema/raw/master/csl-citation.json"} </w:instrText>
      </w:r>
      <w:r w:rsidR="00D32DC7" w:rsidRPr="608F5771">
        <w:rPr>
          <w:sz w:val="22"/>
          <w:szCs w:val="22"/>
        </w:rPr>
        <w:fldChar w:fldCharType="separate"/>
      </w:r>
      <w:r w:rsidR="00A66014">
        <w:rPr>
          <w:sz w:val="22"/>
          <w:szCs w:val="22"/>
        </w:rPr>
        <w:t xml:space="preserve">(Durinck et al., 2005, </w:t>
      </w:r>
      <w:r w:rsidR="00A66014">
        <w:rPr>
          <w:sz w:val="22"/>
          <w:szCs w:val="22"/>
        </w:rPr>
        <w:lastRenderedPageBreak/>
        <w:t>2009; Tarca et al., 2006; Warnes et al., 2009)</w:t>
      </w:r>
      <w:r w:rsidR="00D32DC7" w:rsidRPr="608F5771">
        <w:rPr>
          <w:sz w:val="22"/>
          <w:szCs w:val="22"/>
        </w:rPr>
        <w:fldChar w:fldCharType="end"/>
      </w:r>
      <w:r w:rsidR="00D32DC7" w:rsidRPr="608F5771">
        <w:rPr>
          <w:sz w:val="22"/>
          <w:szCs w:val="22"/>
        </w:rPr>
        <w:t xml:space="preserve">. The other packages we used in R studio are as the following; </w:t>
      </w:r>
      <w:proofErr w:type="spellStart"/>
      <w:r w:rsidR="00D32DC7" w:rsidRPr="608F5771">
        <w:rPr>
          <w:sz w:val="22"/>
          <w:szCs w:val="22"/>
        </w:rPr>
        <w:t>Biobase</w:t>
      </w:r>
      <w:proofErr w:type="spellEnd"/>
      <w:r w:rsidR="00D32DC7" w:rsidRPr="608F5771">
        <w:rPr>
          <w:sz w:val="22"/>
          <w:szCs w:val="22"/>
        </w:rPr>
        <w:t xml:space="preserve">, </w:t>
      </w:r>
      <w:proofErr w:type="spellStart"/>
      <w:r w:rsidR="00D32DC7" w:rsidRPr="608F5771">
        <w:rPr>
          <w:sz w:val="22"/>
          <w:szCs w:val="22"/>
        </w:rPr>
        <w:t>biomaRT</w:t>
      </w:r>
      <w:proofErr w:type="spellEnd"/>
      <w:r w:rsidR="00D32DC7" w:rsidRPr="608F5771">
        <w:rPr>
          <w:sz w:val="22"/>
          <w:szCs w:val="22"/>
        </w:rPr>
        <w:t xml:space="preserve"> and </w:t>
      </w:r>
      <w:proofErr w:type="spellStart"/>
      <w:r w:rsidR="00D32DC7" w:rsidRPr="608F5771">
        <w:rPr>
          <w:sz w:val="22"/>
          <w:szCs w:val="22"/>
        </w:rPr>
        <w:t>gplots</w:t>
      </w:r>
      <w:proofErr w:type="spellEnd"/>
      <w:r w:rsidR="00D32DC7" w:rsidRPr="608F5771">
        <w:rPr>
          <w:sz w:val="22"/>
          <w:szCs w:val="22"/>
        </w:rPr>
        <w:t xml:space="preserve"> packages </w:t>
      </w:r>
      <w:r w:rsidR="00D32DC7" w:rsidRPr="608F5771">
        <w:rPr>
          <w:sz w:val="22"/>
          <w:szCs w:val="22"/>
        </w:rPr>
        <w:fldChar w:fldCharType="begin" w:fldLock="1"/>
      </w:r>
      <w:r w:rsidR="00A66014">
        <w:rPr>
          <w:sz w:val="22"/>
          <w:szCs w:val="22"/>
        </w:rPr>
        <w:instrText xml:space="preserve"> ADDIN ZOTERO_ITEM CSL_CITATION {"citationID":"IeemBqem","properties":{"formattedCitation":"(Davis &amp; Meltzer, 2007; Durinck et al., 2005; Warnes et al., 2009)","plainCitation":"(Davis &amp; Meltzer, 2007; Durinck et al., 2005; Warnes et al., 2009)","noteIndex":0},"citationItems":[{"id":"9Fu8CKGM/gc1JJsmZ","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9Fu8CKGM/nXBr27En","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9Fu8CKGM/KjfAMUV6","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England)","id":"ITEM-3","issued":{"date-parts":[["2007","8","1"]]},"page":"1846-1847","title":"GEOquery: A bridge between the Gene Expression Omnibus (GEO) and BioConductor","type":"article-journal","volume":"23"}}],"schema":"https://github.com/citation-style-language/schema/raw/master/csl-citation.json"} </w:instrText>
      </w:r>
      <w:r w:rsidR="00D32DC7" w:rsidRPr="608F5771">
        <w:rPr>
          <w:sz w:val="22"/>
          <w:szCs w:val="22"/>
        </w:rPr>
        <w:fldChar w:fldCharType="separate"/>
      </w:r>
      <w:r w:rsidR="00A66014">
        <w:rPr>
          <w:noProof/>
          <w:sz w:val="22"/>
          <w:szCs w:val="22"/>
        </w:rPr>
        <w:t>(Davis &amp; Meltzer, 2007; Durinck et al., 2005; Warnes et al., 2009)</w:t>
      </w:r>
      <w:r w:rsidR="00D32DC7" w:rsidRPr="608F5771">
        <w:rPr>
          <w:sz w:val="22"/>
          <w:szCs w:val="22"/>
        </w:rPr>
        <w:fldChar w:fldCharType="end"/>
      </w:r>
      <w:r w:rsidR="00D32DC7" w:rsidRPr="608F5771">
        <w:rPr>
          <w:sz w:val="22"/>
          <w:szCs w:val="22"/>
        </w:rPr>
        <w:t xml:space="preserve">. </w:t>
      </w:r>
      <w:r w:rsidR="00E42DCA">
        <w:rPr>
          <w:color w:val="222222"/>
          <w:sz w:val="22"/>
          <w:szCs w:val="22"/>
          <w:shd w:val="clear" w:color="auto" w:fill="FFFFFF"/>
        </w:rPr>
        <w:t>To</w:t>
      </w:r>
      <w:r w:rsidR="00284933">
        <w:rPr>
          <w:color w:val="222222"/>
          <w:sz w:val="22"/>
          <w:szCs w:val="22"/>
          <w:shd w:val="clear" w:color="auto" w:fill="FFFFFF"/>
        </w:rPr>
        <w:t xml:space="preserve"> </w:t>
      </w:r>
      <w:r w:rsidR="00E42DCA">
        <w:rPr>
          <w:color w:val="222222"/>
          <w:sz w:val="22"/>
          <w:szCs w:val="22"/>
          <w:shd w:val="clear" w:color="auto" w:fill="FFFFFF"/>
        </w:rPr>
        <w:t>estima</w:t>
      </w:r>
      <w:r w:rsidR="00284933">
        <w:rPr>
          <w:color w:val="222222"/>
          <w:sz w:val="22"/>
          <w:szCs w:val="22"/>
          <w:shd w:val="clear" w:color="auto" w:fill="FFFFFF"/>
        </w:rPr>
        <w:t xml:space="preserve">te the adjusted </w:t>
      </w:r>
      <w:r w:rsidR="00284933" w:rsidRPr="00284933">
        <w:rPr>
          <w:i/>
          <w:color w:val="222222"/>
          <w:sz w:val="22"/>
          <w:szCs w:val="22"/>
          <w:shd w:val="clear" w:color="auto" w:fill="FFFFFF"/>
        </w:rPr>
        <w:t>p value</w:t>
      </w:r>
      <w:r w:rsidR="00284933">
        <w:rPr>
          <w:color w:val="222222"/>
          <w:sz w:val="22"/>
          <w:szCs w:val="22"/>
          <w:shd w:val="clear" w:color="auto" w:fill="FFFFFF"/>
        </w:rPr>
        <w:t xml:space="preserve"> and avoid Type I errors, we used </w:t>
      </w:r>
      <w:proofErr w:type="spellStart"/>
      <w:r w:rsidR="00284933">
        <w:rPr>
          <w:color w:val="222222"/>
          <w:sz w:val="22"/>
          <w:szCs w:val="22"/>
          <w:shd w:val="clear" w:color="auto" w:fill="FFFFFF"/>
        </w:rPr>
        <w:t>Bejamini</w:t>
      </w:r>
      <w:proofErr w:type="spellEnd"/>
      <w:r w:rsidR="00284933">
        <w:rPr>
          <w:color w:val="222222"/>
          <w:sz w:val="22"/>
          <w:szCs w:val="22"/>
          <w:shd w:val="clear" w:color="auto" w:fill="FFFFFF"/>
        </w:rPr>
        <w:t xml:space="preserve">- Hochberg Procedure to correct multiple testing. </w:t>
      </w:r>
      <w:r w:rsidR="000778A2">
        <w:rPr>
          <w:color w:val="222222"/>
          <w:sz w:val="22"/>
          <w:szCs w:val="22"/>
          <w:shd w:val="clear" w:color="auto" w:fill="FFFFFF"/>
        </w:rPr>
        <w:t xml:space="preserve">In order </w:t>
      </w:r>
      <w:r w:rsidR="000778A2" w:rsidRPr="608F5771">
        <w:rPr>
          <w:color w:val="222222"/>
          <w:sz w:val="22"/>
          <w:szCs w:val="22"/>
          <w:shd w:val="clear" w:color="auto" w:fill="FFFFFF"/>
        </w:rPr>
        <w:t xml:space="preserve">to </w:t>
      </w:r>
      <w:r w:rsidR="000778A2">
        <w:rPr>
          <w:color w:val="222222"/>
          <w:sz w:val="22"/>
          <w:szCs w:val="22"/>
          <w:shd w:val="clear" w:color="auto" w:fill="FFFFFF"/>
        </w:rPr>
        <w:t>adapt</w:t>
      </w:r>
      <w:r w:rsidR="000778A2" w:rsidRPr="608F5771">
        <w:rPr>
          <w:color w:val="222222"/>
          <w:sz w:val="22"/>
          <w:szCs w:val="22"/>
          <w:shd w:val="clear" w:color="auto" w:fill="FFFFFF"/>
        </w:rPr>
        <w:t xml:space="preserve"> the statistical tests</w:t>
      </w:r>
      <w:r w:rsidR="000778A2" w:rsidRPr="608F5771">
        <w:rPr>
          <w:sz w:val="22"/>
          <w:szCs w:val="22"/>
        </w:rPr>
        <w:t xml:space="preserve"> locally</w:t>
      </w:r>
      <w:r w:rsidR="000778A2">
        <w:rPr>
          <w:color w:val="222222"/>
          <w:sz w:val="22"/>
          <w:szCs w:val="22"/>
          <w:shd w:val="clear" w:color="auto" w:fill="FFFFFF"/>
        </w:rPr>
        <w:t>, h</w:t>
      </w:r>
      <w:r w:rsidR="00D32DC7" w:rsidRPr="608F5771">
        <w:rPr>
          <w:color w:val="222222"/>
          <w:sz w:val="22"/>
          <w:szCs w:val="22"/>
          <w:shd w:val="clear" w:color="auto" w:fill="FFFFFF"/>
        </w:rPr>
        <w:t xml:space="preserve">ypergeometric </w:t>
      </w:r>
      <w:r w:rsidR="007B3E07">
        <w:rPr>
          <w:color w:val="222222"/>
          <w:sz w:val="22"/>
          <w:szCs w:val="22"/>
          <w:shd w:val="clear" w:color="auto" w:fill="FFFFFF"/>
        </w:rPr>
        <w:t>model</w:t>
      </w:r>
      <w:r w:rsidR="00D32DC7" w:rsidRPr="608F5771">
        <w:rPr>
          <w:color w:val="222222"/>
          <w:sz w:val="22"/>
          <w:szCs w:val="22"/>
          <w:shd w:val="clear" w:color="auto" w:fill="FFFFFF"/>
        </w:rPr>
        <w:t xml:space="preserve"> was </w:t>
      </w:r>
      <w:r w:rsidR="001D0FEC">
        <w:rPr>
          <w:color w:val="222222"/>
          <w:sz w:val="22"/>
          <w:szCs w:val="22"/>
          <w:shd w:val="clear" w:color="auto" w:fill="FFFFFF"/>
        </w:rPr>
        <w:t xml:space="preserve">performed </w:t>
      </w:r>
      <w:r w:rsidR="00D32DC7" w:rsidRPr="608F5771">
        <w:rPr>
          <w:color w:val="222222"/>
          <w:sz w:val="22"/>
          <w:szCs w:val="22"/>
          <w:shd w:val="clear" w:color="auto" w:fill="FFFFFF"/>
        </w:rPr>
        <w:t xml:space="preserve">for </w:t>
      </w:r>
      <w:r w:rsidR="000778A2">
        <w:rPr>
          <w:color w:val="222222"/>
          <w:sz w:val="22"/>
          <w:szCs w:val="22"/>
          <w:shd w:val="clear" w:color="auto" w:fill="FFFFFF"/>
        </w:rPr>
        <w:t>both of the</w:t>
      </w:r>
      <w:r w:rsidR="007B3E07">
        <w:rPr>
          <w:color w:val="222222"/>
          <w:sz w:val="22"/>
          <w:szCs w:val="22"/>
          <w:shd w:val="clear" w:color="auto" w:fill="FFFFFF"/>
        </w:rPr>
        <w:t xml:space="preserve"> down-regulated and</w:t>
      </w:r>
      <w:r w:rsidR="000778A2">
        <w:rPr>
          <w:color w:val="222222"/>
          <w:sz w:val="22"/>
          <w:szCs w:val="22"/>
          <w:shd w:val="clear" w:color="auto" w:fill="FFFFFF"/>
        </w:rPr>
        <w:t xml:space="preserve"> up-regulated DEGs</w:t>
      </w:r>
      <w:r w:rsidR="00D32DC7" w:rsidRPr="608F5771">
        <w:rPr>
          <w:color w:val="222222"/>
          <w:sz w:val="22"/>
          <w:szCs w:val="22"/>
          <w:shd w:val="clear" w:color="auto" w:fill="FFFFFF"/>
        </w:rPr>
        <w:t xml:space="preserve"> in the functional</w:t>
      </w:r>
      <w:r w:rsidR="001D0FEC">
        <w:rPr>
          <w:color w:val="222222"/>
          <w:sz w:val="22"/>
          <w:szCs w:val="22"/>
          <w:shd w:val="clear" w:color="auto" w:fill="FFFFFF"/>
        </w:rPr>
        <w:t xml:space="preserve"> </w:t>
      </w:r>
      <w:r w:rsidR="00FA326C">
        <w:rPr>
          <w:color w:val="222222"/>
          <w:sz w:val="22"/>
          <w:szCs w:val="22"/>
          <w:shd w:val="clear" w:color="auto" w:fill="FFFFFF"/>
        </w:rPr>
        <w:t>GO</w:t>
      </w:r>
      <w:r w:rsidR="00D32DC7" w:rsidRPr="608F5771">
        <w:rPr>
          <w:color w:val="222222"/>
          <w:sz w:val="22"/>
          <w:szCs w:val="22"/>
          <w:shd w:val="clear" w:color="auto" w:fill="FFFFFF"/>
        </w:rPr>
        <w:t xml:space="preserve"> and pathway enrichment analysis, and false discovery rate (FDR) w</w:t>
      </w:r>
      <w:r w:rsidR="000778A2">
        <w:rPr>
          <w:color w:val="222222"/>
          <w:sz w:val="22"/>
          <w:szCs w:val="22"/>
          <w:shd w:val="clear" w:color="auto" w:fill="FFFFFF"/>
        </w:rPr>
        <w:t>ere</w:t>
      </w:r>
      <w:r w:rsidR="00D32DC7" w:rsidRPr="608F5771">
        <w:rPr>
          <w:color w:val="222222"/>
          <w:sz w:val="22"/>
          <w:szCs w:val="22"/>
          <w:shd w:val="clear" w:color="auto" w:fill="FFFFFF"/>
        </w:rPr>
        <w:t xml:space="preserve"> </w:t>
      </w:r>
      <w:r w:rsidR="001D0FEC">
        <w:rPr>
          <w:color w:val="222222"/>
          <w:sz w:val="22"/>
          <w:szCs w:val="22"/>
          <w:shd w:val="clear" w:color="auto" w:fill="FFFFFF"/>
        </w:rPr>
        <w:t>compu</w:t>
      </w:r>
      <w:r w:rsidR="00D32DC7" w:rsidRPr="608F5771">
        <w:rPr>
          <w:color w:val="222222"/>
          <w:sz w:val="22"/>
          <w:szCs w:val="22"/>
          <w:shd w:val="clear" w:color="auto" w:fill="FFFFFF"/>
        </w:rPr>
        <w:t xml:space="preserve">ted </w:t>
      </w:r>
      <w:r w:rsidR="00D32DC7" w:rsidRPr="608F5771">
        <w:rPr>
          <w:sz w:val="22"/>
          <w:szCs w:val="22"/>
        </w:rPr>
        <w:fldChar w:fldCharType="begin" w:fldLock="1"/>
      </w:r>
      <w:r w:rsidR="00A66014">
        <w:rPr>
          <w:sz w:val="22"/>
          <w:szCs w:val="22"/>
        </w:rPr>
        <w:instrText xml:space="preserve"> ADDIN ZOTERO_ITEM CSL_CITATION {"citationID":"eMc9cBnE","properties":{"formattedCitation":"(Benjamini &amp; Hochberg, 1995; Dudoit et al., 2003; Hochberg &amp; Tamhane, 1987)","plainCitation":"(Benjamini &amp; Hochberg, 1995; Dudoit et al., 2003; Hochberg &amp; Tamhane, 1987)","noteIndex":0},"citationItems":[{"id":"9Fu8CKGM/xFDgJzKh","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9Fu8CKGM/DF2qAiev","uris":["http://www.mendeley.com/documents/?uuid=8233f770-6f6e-413d-9a12-a546b7494ef9"],"uri":["http://www.mendeley.com/documents/?uuid=8233f770-6f6e-413d-9a12-a546b7494ef9"],"itemData":{"ISBN":"0471822221","author":[{"dropping-particle":"","family":"Hochberg","given":"Yosef","non-dropping-particle":"","parse-names":false,"suffix":""},{"dropping-particle":"","family":"Tamhane","given":"Ajit C","non-dropping-particle":"","parse-names":false,"suffix":""}],"id":"ITEM-2","issued":{"date-parts":[["1987"]]},"publisher":"John Wiley &amp; Sons, Inc.","title":"Multiple comparison procedures","type":"book"}},{"id":"9Fu8CKGM/LbGTthh0","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608F5771">
        <w:rPr>
          <w:sz w:val="22"/>
          <w:szCs w:val="22"/>
        </w:rPr>
        <w:fldChar w:fldCharType="separate"/>
      </w:r>
      <w:r w:rsidR="00A66014">
        <w:rPr>
          <w:sz w:val="22"/>
          <w:szCs w:val="22"/>
        </w:rPr>
        <w:t>(Benjamini &amp; Hochberg, 1995; Dudoit et al., 2003; Hochberg &amp; Tamhane, 1987)</w:t>
      </w:r>
      <w:r w:rsidR="00D32DC7" w:rsidRPr="608F5771">
        <w:rPr>
          <w:sz w:val="22"/>
          <w:szCs w:val="22"/>
        </w:rPr>
        <w:fldChar w:fldCharType="end"/>
      </w:r>
      <w:r w:rsidR="00B126BD" w:rsidRPr="608F5771">
        <w:rPr>
          <w:sz w:val="22"/>
          <w:szCs w:val="22"/>
        </w:rPr>
        <w:t xml:space="preserve">. </w:t>
      </w:r>
    </w:p>
    <w:p w14:paraId="24F0571F" w14:textId="4C6B23A3" w:rsidR="00A40E4F" w:rsidRDefault="00A40E4F" w:rsidP="00A40E4F">
      <w:pPr>
        <w:jc w:val="both"/>
        <w:rPr>
          <w:sz w:val="22"/>
        </w:rPr>
      </w:pPr>
    </w:p>
    <w:p w14:paraId="4542FB0F" w14:textId="77777777" w:rsidR="00217C60" w:rsidRPr="007A502F" w:rsidRDefault="00217C60" w:rsidP="00A40E4F">
      <w:pPr>
        <w:jc w:val="both"/>
        <w:rPr>
          <w:sz w:val="22"/>
        </w:rPr>
      </w:pPr>
    </w:p>
    <w:p w14:paraId="1D942BE4" w14:textId="2D32B76C" w:rsidR="00A40E4F" w:rsidRPr="00887461" w:rsidRDefault="00A40E4F" w:rsidP="00A40E4F">
      <w:pPr>
        <w:rPr>
          <w:color w:val="222222"/>
          <w:sz w:val="22"/>
          <w:shd w:val="clear" w:color="auto" w:fill="FFFFFF"/>
        </w:rPr>
      </w:pPr>
      <w:r w:rsidRPr="00B26394">
        <w:rPr>
          <w:color w:val="222222"/>
          <w:sz w:val="22"/>
          <w:shd w:val="clear" w:color="auto" w:fill="FFFFFF"/>
        </w:rPr>
        <w:t>2.2. Experimental data and analysis codes</w:t>
      </w:r>
    </w:p>
    <w:p w14:paraId="5864907C" w14:textId="77777777" w:rsidR="00A40E4F" w:rsidRPr="00486DF3" w:rsidRDefault="00A40E4F" w:rsidP="00A40E4F">
      <w:pPr>
        <w:rPr>
          <w:color w:val="222222"/>
          <w:sz w:val="22"/>
          <w:shd w:val="clear" w:color="auto" w:fill="FFFFFF"/>
        </w:rPr>
      </w:pPr>
    </w:p>
    <w:p w14:paraId="6278D0E6" w14:textId="11B4FF5D" w:rsidR="00E03042" w:rsidRPr="007A502F" w:rsidRDefault="00A40E4F" w:rsidP="00234429">
      <w:pPr>
        <w:ind w:firstLine="720"/>
        <w:jc w:val="both"/>
        <w:rPr>
          <w:sz w:val="22"/>
          <w:szCs w:val="22"/>
        </w:rPr>
      </w:pPr>
      <w:r w:rsidRPr="007A502F">
        <w:rPr>
          <w:sz w:val="22"/>
          <w:szCs w:val="22"/>
        </w:rPr>
        <w:t>Analysis were conducted in the R statistical environment. Sample codes and analysis of GSE32719 data can be found</w:t>
      </w:r>
      <w:r w:rsidR="00DF7908">
        <w:rPr>
          <w:sz w:val="22"/>
          <w:szCs w:val="22"/>
        </w:rPr>
        <w:t xml:space="preserve"> </w:t>
      </w:r>
      <w:hyperlink r:id="rId11" w:history="1">
        <w:r w:rsidR="00E2797B" w:rsidRPr="00E2797B">
          <w:rPr>
            <w:rStyle w:val="Hyperlink"/>
            <w:sz w:val="22"/>
            <w:szCs w:val="22"/>
          </w:rPr>
          <w:t>https://github.com/mathbioGVN/GSE32719.HSC.microarray.project</w:t>
        </w:r>
      </w:hyperlink>
      <w:r w:rsidR="00DF7908">
        <w:rPr>
          <w:sz w:val="22"/>
          <w:szCs w:val="22"/>
        </w:rPr>
        <w:t xml:space="preserve"> repository. </w:t>
      </w:r>
      <w:r w:rsidRPr="007A502F">
        <w:rPr>
          <w:sz w:val="22"/>
          <w:szCs w:val="22"/>
        </w:rPr>
        <w:t xml:space="preserve">We separate samples into three </w:t>
      </w:r>
      <w:r w:rsidR="002C182C" w:rsidRPr="007A502F">
        <w:rPr>
          <w:sz w:val="22"/>
          <w:szCs w:val="22"/>
        </w:rPr>
        <w:t>groups</w:t>
      </w:r>
      <w:r w:rsidRPr="007A502F">
        <w:rPr>
          <w:sz w:val="22"/>
          <w:szCs w:val="22"/>
        </w:rPr>
        <w:t xml:space="preserve"> provided that young-old</w:t>
      </w:r>
      <w:r w:rsidR="0013198E">
        <w:rPr>
          <w:sz w:val="22"/>
          <w:szCs w:val="22"/>
        </w:rPr>
        <w:t xml:space="preserve"> aged</w:t>
      </w:r>
      <w:r w:rsidRPr="007A502F">
        <w:rPr>
          <w:sz w:val="22"/>
          <w:szCs w:val="22"/>
        </w:rPr>
        <w:t>, young-middle</w:t>
      </w:r>
      <w:r w:rsidR="0013198E">
        <w:rPr>
          <w:sz w:val="22"/>
          <w:szCs w:val="22"/>
        </w:rPr>
        <w:t xml:space="preserve"> aged</w:t>
      </w:r>
      <w:r w:rsidRPr="007A502F">
        <w:rPr>
          <w:sz w:val="22"/>
          <w:szCs w:val="22"/>
        </w:rPr>
        <w:t xml:space="preserve">, and middle-old aged. </w:t>
      </w:r>
      <w:r w:rsidRPr="007A502F">
        <w:rPr>
          <w:color w:val="222222"/>
          <w:sz w:val="22"/>
          <w:szCs w:val="22"/>
          <w:shd w:val="clear" w:color="auto" w:fill="FFFFFF"/>
        </w:rPr>
        <w:t xml:space="preserve"> The data set was normalized by computing the means of the samples of each </w:t>
      </w:r>
      <w:r w:rsidR="002C182C" w:rsidRPr="007A502F">
        <w:rPr>
          <w:color w:val="222222"/>
          <w:sz w:val="22"/>
          <w:szCs w:val="22"/>
          <w:shd w:val="clear" w:color="auto" w:fill="FFFFFF"/>
        </w:rPr>
        <w:t>group</w:t>
      </w:r>
      <w:r w:rsidRPr="007A502F">
        <w:rPr>
          <w:color w:val="222222"/>
          <w:sz w:val="22"/>
          <w:szCs w:val="22"/>
          <w:shd w:val="clear" w:color="auto" w:fill="FFFFFF"/>
        </w:rPr>
        <w:t xml:space="preserve"> in R programming language. The process on separated samples</w:t>
      </w:r>
      <w:r w:rsidR="0013198E">
        <w:rPr>
          <w:color w:val="222222"/>
          <w:sz w:val="22"/>
          <w:szCs w:val="22"/>
          <w:shd w:val="clear" w:color="auto" w:fill="FFFFFF"/>
        </w:rPr>
        <w:t xml:space="preserve"> </w:t>
      </w:r>
      <w:r w:rsidRPr="007A502F">
        <w:rPr>
          <w:color w:val="222222"/>
          <w:sz w:val="22"/>
          <w:szCs w:val="22"/>
          <w:shd w:val="clear" w:color="auto" w:fill="FFFFFF"/>
        </w:rPr>
        <w:t>which is</w:t>
      </w:r>
      <w:r w:rsidR="007A502F" w:rsidRPr="007A502F">
        <w:rPr>
          <w:color w:val="222222"/>
          <w:sz w:val="22"/>
          <w:szCs w:val="22"/>
          <w:shd w:val="clear" w:color="auto" w:fill="FFFFFF"/>
        </w:rPr>
        <w:t xml:space="preserve"> grouped</w:t>
      </w:r>
      <w:r w:rsidRPr="007A502F">
        <w:rPr>
          <w:color w:val="222222"/>
          <w:sz w:val="22"/>
          <w:szCs w:val="22"/>
          <w:shd w:val="clear" w:color="auto" w:fill="FFFFFF"/>
        </w:rPr>
        <w:t xml:space="preserve"> by </w:t>
      </w:r>
      <w:r w:rsidR="007A502F" w:rsidRPr="007A502F">
        <w:rPr>
          <w:color w:val="222222"/>
          <w:sz w:val="22"/>
          <w:szCs w:val="22"/>
          <w:shd w:val="clear" w:color="auto" w:fill="FFFFFF"/>
        </w:rPr>
        <w:t>categorie</w:t>
      </w:r>
      <w:r w:rsidRPr="007A502F">
        <w:rPr>
          <w:color w:val="222222"/>
          <w:sz w:val="22"/>
          <w:szCs w:val="22"/>
          <w:shd w:val="clear" w:color="auto" w:fill="FFFFFF"/>
        </w:rPr>
        <w:t xml:space="preserve">s was performed as computing fold-change (biological significance) difference between the means of the </w:t>
      </w:r>
      <w:r w:rsidR="0013198E">
        <w:rPr>
          <w:color w:val="222222"/>
          <w:sz w:val="22"/>
          <w:szCs w:val="22"/>
          <w:shd w:val="clear" w:color="auto" w:fill="FFFFFF"/>
        </w:rPr>
        <w:t>categorie</w:t>
      </w:r>
      <w:r w:rsidRPr="007A502F">
        <w:rPr>
          <w:color w:val="222222"/>
          <w:sz w:val="22"/>
          <w:szCs w:val="22"/>
          <w:shd w:val="clear" w:color="auto" w:fill="FFFFFF"/>
        </w:rPr>
        <w:t xml:space="preserve">s. </w:t>
      </w:r>
      <w:r w:rsidRPr="007A502F">
        <w:rPr>
          <w:sz w:val="22"/>
          <w:szCs w:val="22"/>
        </w:rPr>
        <w:t xml:space="preserve">A </w:t>
      </w:r>
      <w:r w:rsidR="001D0FEC">
        <w:rPr>
          <w:sz w:val="22"/>
          <w:szCs w:val="22"/>
        </w:rPr>
        <w:t>broad</w:t>
      </w:r>
      <w:r w:rsidRPr="007A502F">
        <w:rPr>
          <w:sz w:val="22"/>
          <w:szCs w:val="22"/>
        </w:rPr>
        <w:t xml:space="preserve">ly </w:t>
      </w:r>
      <w:r w:rsidR="001D0FEC">
        <w:rPr>
          <w:sz w:val="22"/>
          <w:szCs w:val="22"/>
        </w:rPr>
        <w:t>performed</w:t>
      </w:r>
      <w:r w:rsidRPr="007A502F">
        <w:rPr>
          <w:sz w:val="22"/>
          <w:szCs w:val="22"/>
        </w:rPr>
        <w:t xml:space="preserve"> statistical model is the t-distribution and its </w:t>
      </w:r>
      <w:r w:rsidR="001D0FEC">
        <w:rPr>
          <w:sz w:val="22"/>
          <w:szCs w:val="22"/>
        </w:rPr>
        <w:t>version</w:t>
      </w:r>
      <w:r w:rsidRPr="007A502F">
        <w:rPr>
          <w:sz w:val="22"/>
          <w:szCs w:val="22"/>
        </w:rPr>
        <w:t>s. A t-test compares the di</w:t>
      </w:r>
      <w:r w:rsidR="000778A2">
        <w:rPr>
          <w:sz w:val="22"/>
          <w:szCs w:val="22"/>
        </w:rPr>
        <w:t>screpancy</w:t>
      </w:r>
      <w:r w:rsidRPr="007A502F">
        <w:rPr>
          <w:sz w:val="22"/>
          <w:szCs w:val="22"/>
        </w:rPr>
        <w:t xml:space="preserve"> </w:t>
      </w:r>
      <w:r w:rsidR="000778A2">
        <w:rPr>
          <w:sz w:val="22"/>
          <w:szCs w:val="22"/>
        </w:rPr>
        <w:t>of the average</w:t>
      </w:r>
      <w:r w:rsidRPr="007A502F">
        <w:rPr>
          <w:sz w:val="22"/>
          <w:szCs w:val="22"/>
        </w:rPr>
        <w:t xml:space="preserve"> </w:t>
      </w:r>
      <w:r w:rsidR="000C53CD">
        <w:rPr>
          <w:sz w:val="22"/>
          <w:szCs w:val="22"/>
        </w:rPr>
        <w:t xml:space="preserve">gene </w:t>
      </w:r>
      <w:r w:rsidRPr="007A502F">
        <w:rPr>
          <w:sz w:val="22"/>
          <w:szCs w:val="22"/>
        </w:rPr>
        <w:t>expression levels between the two s</w:t>
      </w:r>
      <w:r w:rsidR="000C53CD">
        <w:rPr>
          <w:sz w:val="22"/>
          <w:szCs w:val="22"/>
        </w:rPr>
        <w:t>amples or subgroups</w:t>
      </w:r>
      <w:r w:rsidRPr="007A502F">
        <w:rPr>
          <w:sz w:val="22"/>
          <w:szCs w:val="22"/>
        </w:rPr>
        <w:t>,</w:t>
      </w:r>
      <w:r w:rsidR="000C53CD">
        <w:rPr>
          <w:sz w:val="22"/>
          <w:szCs w:val="22"/>
        </w:rPr>
        <w:t xml:space="preserve"> given </w:t>
      </w:r>
      <w:r w:rsidRPr="007A502F">
        <w:rPr>
          <w:sz w:val="22"/>
          <w:szCs w:val="22"/>
        </w:rPr>
        <w:t xml:space="preserve">the </w:t>
      </w:r>
      <w:r w:rsidR="000778A2">
        <w:rPr>
          <w:sz w:val="22"/>
          <w:szCs w:val="22"/>
        </w:rPr>
        <w:t>noisiness</w:t>
      </w:r>
      <w:r w:rsidRPr="007A502F">
        <w:rPr>
          <w:sz w:val="22"/>
          <w:szCs w:val="22"/>
        </w:rPr>
        <w:t xml:space="preserve"> of the data</w:t>
      </w:r>
      <w:r w:rsidR="000C53CD">
        <w:rPr>
          <w:sz w:val="22"/>
          <w:szCs w:val="22"/>
        </w:rPr>
        <w:t xml:space="preserve"> i.e. the </w:t>
      </w:r>
      <w:r w:rsidRPr="007A502F">
        <w:rPr>
          <w:sz w:val="22"/>
          <w:szCs w:val="22"/>
        </w:rPr>
        <w:t>difference in means between s</w:t>
      </w:r>
      <w:r w:rsidR="000C53CD">
        <w:rPr>
          <w:sz w:val="22"/>
          <w:szCs w:val="22"/>
        </w:rPr>
        <w:t>amples</w:t>
      </w:r>
      <w:r w:rsidRPr="007A502F">
        <w:rPr>
          <w:sz w:val="22"/>
          <w:szCs w:val="22"/>
        </w:rPr>
        <w:t xml:space="preserve"> divided by the standard deviation. </w:t>
      </w:r>
      <w:r w:rsidRPr="007A502F">
        <w:rPr>
          <w:color w:val="222222"/>
          <w:sz w:val="22"/>
          <w:szCs w:val="22"/>
          <w:shd w:val="clear" w:color="auto" w:fill="FFFFFF"/>
        </w:rPr>
        <w:t xml:space="preserve">The genes are </w:t>
      </w:r>
      <w:r w:rsidR="000C53CD">
        <w:rPr>
          <w:color w:val="222222"/>
          <w:sz w:val="22"/>
          <w:szCs w:val="22"/>
          <w:shd w:val="clear" w:color="auto" w:fill="FFFFFF"/>
        </w:rPr>
        <w:t>filter</w:t>
      </w:r>
      <w:r w:rsidRPr="007A502F">
        <w:rPr>
          <w:color w:val="222222"/>
          <w:sz w:val="22"/>
          <w:szCs w:val="22"/>
          <w:shd w:val="clear" w:color="auto" w:fill="FFFFFF"/>
        </w:rPr>
        <w:t xml:space="preserve">ed </w:t>
      </w:r>
      <w:r w:rsidR="000C53CD">
        <w:rPr>
          <w:color w:val="222222"/>
          <w:sz w:val="22"/>
          <w:szCs w:val="22"/>
          <w:shd w:val="clear" w:color="auto" w:fill="FFFFFF"/>
        </w:rPr>
        <w:t>in accordance with</w:t>
      </w:r>
      <w:r w:rsidRPr="007A502F">
        <w:rPr>
          <w:color w:val="222222"/>
          <w:sz w:val="22"/>
          <w:szCs w:val="22"/>
          <w:shd w:val="clear" w:color="auto" w:fill="FFFFFF"/>
        </w:rPr>
        <w:t xml:space="preserve"> both fold </w:t>
      </w:r>
      <w:r w:rsidR="00BE143F">
        <w:rPr>
          <w:color w:val="222222"/>
          <w:sz w:val="22"/>
          <w:szCs w:val="22"/>
          <w:shd w:val="clear" w:color="auto" w:fill="FFFFFF"/>
        </w:rPr>
        <w:t xml:space="preserve">change </w:t>
      </w:r>
      <w:r w:rsidRPr="007A502F">
        <w:rPr>
          <w:color w:val="222222"/>
          <w:sz w:val="22"/>
          <w:szCs w:val="22"/>
          <w:shd w:val="clear" w:color="auto" w:fill="FFFFFF"/>
        </w:rPr>
        <w:t xml:space="preserve">and </w:t>
      </w:r>
      <w:r w:rsidRPr="00B26394">
        <w:rPr>
          <w:i/>
          <w:color w:val="222222"/>
          <w:sz w:val="22"/>
          <w:szCs w:val="22"/>
          <w:shd w:val="clear" w:color="auto" w:fill="FFFFFF"/>
        </w:rPr>
        <w:t>p</w:t>
      </w:r>
      <w:r w:rsidR="00B26394">
        <w:rPr>
          <w:i/>
          <w:color w:val="222222"/>
          <w:sz w:val="22"/>
          <w:szCs w:val="22"/>
          <w:shd w:val="clear" w:color="auto" w:fill="FFFFFF"/>
        </w:rPr>
        <w:t xml:space="preserve"> </w:t>
      </w:r>
      <w:r w:rsidRPr="00B26394">
        <w:rPr>
          <w:i/>
          <w:color w:val="222222"/>
          <w:sz w:val="22"/>
          <w:szCs w:val="22"/>
          <w:shd w:val="clear" w:color="auto" w:fill="FFFFFF"/>
        </w:rPr>
        <w:t>value</w:t>
      </w:r>
      <w:r w:rsidRPr="007A502F">
        <w:rPr>
          <w:color w:val="222222"/>
          <w:sz w:val="22"/>
          <w:szCs w:val="22"/>
          <w:shd w:val="clear" w:color="auto" w:fill="FFFFFF"/>
        </w:rPr>
        <w:t xml:space="preserve"> criteri</w:t>
      </w:r>
      <w:r w:rsidR="00BE143F">
        <w:rPr>
          <w:color w:val="222222"/>
          <w:sz w:val="22"/>
          <w:szCs w:val="22"/>
          <w:shd w:val="clear" w:color="auto" w:fill="FFFFFF"/>
        </w:rPr>
        <w:t>on</w:t>
      </w:r>
      <w:r w:rsidRPr="007A502F">
        <w:rPr>
          <w:color w:val="222222"/>
          <w:sz w:val="22"/>
          <w:szCs w:val="22"/>
          <w:shd w:val="clear" w:color="auto" w:fill="FFFFFF"/>
        </w:rPr>
        <w:t xml:space="preserve">. </w:t>
      </w:r>
      <w:r w:rsidR="000C53CD">
        <w:rPr>
          <w:sz w:val="22"/>
          <w:szCs w:val="22"/>
        </w:rPr>
        <w:t>Despite the fact that,</w:t>
      </w:r>
      <w:r w:rsidR="00D32DC7" w:rsidRPr="007A502F">
        <w:rPr>
          <w:sz w:val="22"/>
          <w:szCs w:val="22"/>
        </w:rPr>
        <w:t xml:space="preserve"> methods to correct for multiple comparisons have been </w:t>
      </w:r>
      <w:r w:rsidR="000C53CD">
        <w:rPr>
          <w:sz w:val="22"/>
          <w:szCs w:val="22"/>
        </w:rPr>
        <w:t>applicabl</w:t>
      </w:r>
      <w:r w:rsidR="00D32DC7" w:rsidRPr="007A502F">
        <w:rPr>
          <w:sz w:val="22"/>
          <w:szCs w:val="22"/>
        </w:rPr>
        <w:t xml:space="preserve">e for a long time </w:t>
      </w:r>
      <w:r w:rsidR="000C53CD">
        <w:rPr>
          <w:sz w:val="22"/>
          <w:szCs w:val="22"/>
        </w:rPr>
        <w:t>such as</w:t>
      </w:r>
      <w:r w:rsidR="00D32DC7" w:rsidRPr="007A502F">
        <w:rPr>
          <w:sz w:val="22"/>
          <w:szCs w:val="22"/>
        </w:rPr>
        <w:t xml:space="preserve"> Bonferroni correction, </w:t>
      </w:r>
      <w:r w:rsidR="000C53CD">
        <w:rPr>
          <w:sz w:val="22"/>
          <w:szCs w:val="22"/>
        </w:rPr>
        <w:t xml:space="preserve">most </w:t>
      </w:r>
      <w:r w:rsidR="00D32DC7" w:rsidRPr="007A502F">
        <w:rPr>
          <w:sz w:val="22"/>
          <w:szCs w:val="22"/>
        </w:rPr>
        <w:t>of these methods are no</w:t>
      </w:r>
      <w:r w:rsidR="000C53CD">
        <w:rPr>
          <w:sz w:val="22"/>
          <w:szCs w:val="22"/>
        </w:rPr>
        <w:t xml:space="preserve">t appropriate </w:t>
      </w:r>
      <w:r w:rsidR="00FA326C">
        <w:rPr>
          <w:sz w:val="22"/>
          <w:szCs w:val="22"/>
        </w:rPr>
        <w:t>to</w:t>
      </w:r>
      <w:r w:rsidR="00D32DC7" w:rsidRPr="007A502F">
        <w:rPr>
          <w:sz w:val="22"/>
          <w:szCs w:val="22"/>
        </w:rPr>
        <w:t xml:space="preserve"> analy</w:t>
      </w:r>
      <w:r w:rsidR="00FA326C">
        <w:rPr>
          <w:sz w:val="22"/>
          <w:szCs w:val="22"/>
        </w:rPr>
        <w:t xml:space="preserve">ze </w:t>
      </w:r>
      <w:r w:rsidR="007B3E07">
        <w:rPr>
          <w:sz w:val="22"/>
          <w:szCs w:val="22"/>
        </w:rPr>
        <w:t>gene expression data sets</w:t>
      </w:r>
      <w:r w:rsidR="00B126BD" w:rsidRPr="007A502F">
        <w:rPr>
          <w:sz w:val="22"/>
          <w:szCs w:val="22"/>
        </w:rPr>
        <w:t xml:space="preserve"> </w:t>
      </w:r>
      <w:r w:rsidR="00B126BD" w:rsidRPr="007A502F">
        <w:rPr>
          <w:sz w:val="22"/>
          <w:szCs w:val="22"/>
        </w:rPr>
        <w:fldChar w:fldCharType="begin" w:fldLock="1"/>
      </w:r>
      <w:r w:rsidR="00A66014">
        <w:rPr>
          <w:sz w:val="22"/>
          <w:szCs w:val="22"/>
        </w:rPr>
        <w:instrText xml:space="preserve"> ADDIN ZOTERO_ITEM CSL_CITATION {"citationID":"arzyK2pG","properties":{"formattedCitation":"(Tarca et al., 2006)","plainCitation":"(Tarca et al., 2006)","noteIndex":0},"citationItems":[{"id":"9Fu8CKGM/lXT8WYDE","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7A502F">
        <w:rPr>
          <w:sz w:val="22"/>
          <w:szCs w:val="22"/>
        </w:rPr>
        <w:fldChar w:fldCharType="separate"/>
      </w:r>
      <w:r w:rsidR="00B241D6">
        <w:rPr>
          <w:noProof/>
          <w:sz w:val="22"/>
          <w:szCs w:val="22"/>
        </w:rPr>
        <w:t>(Tarca et al., 2006)</w:t>
      </w:r>
      <w:r w:rsidR="00B126BD" w:rsidRPr="007A502F">
        <w:rPr>
          <w:sz w:val="22"/>
          <w:szCs w:val="22"/>
        </w:rPr>
        <w:fldChar w:fldCharType="end"/>
      </w:r>
      <w:r w:rsidR="00B126BD" w:rsidRPr="007A502F">
        <w:rPr>
          <w:sz w:val="22"/>
          <w:szCs w:val="22"/>
        </w:rPr>
        <w:t xml:space="preserve">. </w:t>
      </w:r>
      <w:r w:rsidR="007A502F" w:rsidRPr="007A502F">
        <w:rPr>
          <w:color w:val="222222"/>
          <w:sz w:val="22"/>
          <w:szCs w:val="22"/>
          <w:shd w:val="clear" w:color="auto" w:fill="FFFFFF"/>
        </w:rPr>
        <w:t xml:space="preserve">We </w:t>
      </w:r>
      <w:r w:rsidR="00E72CE3">
        <w:rPr>
          <w:color w:val="222222"/>
          <w:sz w:val="22"/>
          <w:szCs w:val="22"/>
          <w:shd w:val="clear" w:color="auto" w:fill="FFFFFF"/>
        </w:rPr>
        <w:t>highlight</w:t>
      </w:r>
      <w:r w:rsidR="007A502F" w:rsidRPr="007A502F">
        <w:rPr>
          <w:color w:val="222222"/>
          <w:sz w:val="22"/>
          <w:szCs w:val="22"/>
          <w:shd w:val="clear" w:color="auto" w:fill="FFFFFF"/>
        </w:rPr>
        <w:t xml:space="preserve"> statistical significance</w:t>
      </w:r>
      <w:r w:rsidR="00E72CE3">
        <w:rPr>
          <w:color w:val="222222"/>
          <w:sz w:val="22"/>
          <w:szCs w:val="22"/>
          <w:shd w:val="clear" w:color="auto" w:fill="FFFFFF"/>
        </w:rPr>
        <w:t xml:space="preserve"> performin</w:t>
      </w:r>
      <w:r w:rsidR="007A502F" w:rsidRPr="007A502F">
        <w:rPr>
          <w:color w:val="222222"/>
          <w:sz w:val="22"/>
          <w:szCs w:val="22"/>
          <w:shd w:val="clear" w:color="auto" w:fill="FFFFFF"/>
        </w:rPr>
        <w:t xml:space="preserve">g </w:t>
      </w:r>
      <w:r w:rsidR="007A502F" w:rsidRPr="00B26394">
        <w:rPr>
          <w:i/>
          <w:color w:val="222222"/>
          <w:sz w:val="22"/>
          <w:szCs w:val="22"/>
          <w:shd w:val="clear" w:color="auto" w:fill="FFFFFF"/>
        </w:rPr>
        <w:t>t</w:t>
      </w:r>
      <w:r w:rsidR="00B26394">
        <w:rPr>
          <w:i/>
          <w:color w:val="222222"/>
          <w:sz w:val="22"/>
          <w:szCs w:val="22"/>
          <w:shd w:val="clear" w:color="auto" w:fill="FFFFFF"/>
        </w:rPr>
        <w:t>-</w:t>
      </w:r>
      <w:r w:rsidR="007A502F" w:rsidRPr="00B26394">
        <w:rPr>
          <w:i/>
          <w:color w:val="222222"/>
          <w:sz w:val="22"/>
          <w:szCs w:val="22"/>
          <w:shd w:val="clear" w:color="auto" w:fill="FFFFFF"/>
        </w:rPr>
        <w:t>test</w:t>
      </w:r>
      <w:r w:rsidR="007A502F" w:rsidRPr="007A502F">
        <w:rPr>
          <w:color w:val="222222"/>
          <w:sz w:val="22"/>
          <w:szCs w:val="22"/>
          <w:shd w:val="clear" w:color="auto" w:fill="FFFFFF"/>
        </w:rPr>
        <w:t xml:space="preserve"> by taking </w:t>
      </w:r>
      <w:r w:rsidR="007A502F" w:rsidRPr="00B26394">
        <w:rPr>
          <w:i/>
          <w:color w:val="222222"/>
          <w:sz w:val="22"/>
          <w:szCs w:val="22"/>
          <w:shd w:val="clear" w:color="auto" w:fill="FFFFFF"/>
        </w:rPr>
        <w:t>p</w:t>
      </w:r>
      <w:r w:rsidR="00B26394">
        <w:rPr>
          <w:i/>
          <w:color w:val="222222"/>
          <w:sz w:val="22"/>
          <w:szCs w:val="22"/>
          <w:shd w:val="clear" w:color="auto" w:fill="FFFFFF"/>
        </w:rPr>
        <w:t xml:space="preserve"> </w:t>
      </w:r>
      <w:r w:rsidR="007A502F" w:rsidRPr="00B26394">
        <w:rPr>
          <w:i/>
          <w:color w:val="222222"/>
          <w:sz w:val="22"/>
          <w:szCs w:val="22"/>
          <w:shd w:val="clear" w:color="auto" w:fill="FFFFFF"/>
        </w:rPr>
        <w:t>value</w:t>
      </w:r>
      <w:r w:rsidR="007A502F" w:rsidRPr="007A502F">
        <w:rPr>
          <w:color w:val="222222"/>
          <w:sz w:val="22"/>
          <w:szCs w:val="22"/>
          <w:shd w:val="clear" w:color="auto" w:fill="FFFFFF"/>
        </w:rPr>
        <w:t xml:space="preserve"> cutoff  0.01 and </w:t>
      </w:r>
      <w:r w:rsidR="004B7E38">
        <w:rPr>
          <w:color w:val="222222"/>
          <w:sz w:val="22"/>
          <w:szCs w:val="22"/>
          <w:shd w:val="clear" w:color="auto" w:fill="FFFFFF"/>
        </w:rPr>
        <w:t>|L</w:t>
      </w:r>
      <w:r w:rsidR="007A502F" w:rsidRPr="007A502F">
        <w:rPr>
          <w:color w:val="222222"/>
          <w:sz w:val="22"/>
          <w:szCs w:val="22"/>
          <w:shd w:val="clear" w:color="auto" w:fill="FFFFFF"/>
        </w:rPr>
        <w:t>og2</w:t>
      </w:r>
      <w:r w:rsidR="004B7E38">
        <w:rPr>
          <w:color w:val="222222"/>
          <w:sz w:val="22"/>
          <w:szCs w:val="22"/>
          <w:shd w:val="clear" w:color="auto" w:fill="FFFFFF"/>
        </w:rPr>
        <w:t xml:space="preserve"> </w:t>
      </w:r>
      <w:r w:rsidR="007A502F" w:rsidRPr="007A502F">
        <w:rPr>
          <w:color w:val="222222"/>
          <w:sz w:val="22"/>
          <w:szCs w:val="22"/>
          <w:shd w:val="clear" w:color="auto" w:fill="FFFFFF"/>
        </w:rPr>
        <w:t>(fold cut-off)</w:t>
      </w:r>
      <w:r w:rsidR="004B7E38">
        <w:rPr>
          <w:color w:val="222222"/>
          <w:sz w:val="22"/>
          <w:szCs w:val="22"/>
          <w:shd w:val="clear" w:color="auto" w:fill="FFFFFF"/>
        </w:rPr>
        <w:t>|</w:t>
      </w:r>
      <w:r w:rsidR="007A502F" w:rsidRPr="007A502F">
        <w:rPr>
          <w:color w:val="222222"/>
          <w:sz w:val="22"/>
          <w:szCs w:val="22"/>
          <w:shd w:val="clear" w:color="auto" w:fill="FFFFFF"/>
        </w:rPr>
        <w:t xml:space="preserve"> &gt; 1.2 </w:t>
      </w:r>
      <w:r w:rsidR="00BE143F">
        <w:rPr>
          <w:color w:val="222222"/>
          <w:sz w:val="22"/>
          <w:szCs w:val="22"/>
          <w:shd w:val="clear" w:color="auto" w:fill="FFFFFF"/>
        </w:rPr>
        <w:t>to identify</w:t>
      </w:r>
      <w:r w:rsidR="00E72CE3" w:rsidRPr="007A502F">
        <w:rPr>
          <w:color w:val="222222"/>
          <w:sz w:val="22"/>
          <w:szCs w:val="22"/>
          <w:shd w:val="clear" w:color="auto" w:fill="FFFFFF"/>
        </w:rPr>
        <w:t xml:space="preserve"> down</w:t>
      </w:r>
      <w:r w:rsidR="00234411">
        <w:rPr>
          <w:color w:val="222222"/>
          <w:sz w:val="22"/>
          <w:szCs w:val="22"/>
          <w:shd w:val="clear" w:color="auto" w:fill="FFFFFF"/>
        </w:rPr>
        <w:t xml:space="preserve"> and up</w:t>
      </w:r>
      <w:r w:rsidR="00E72CE3" w:rsidRPr="007A502F">
        <w:rPr>
          <w:color w:val="222222"/>
          <w:sz w:val="22"/>
          <w:szCs w:val="22"/>
          <w:shd w:val="clear" w:color="auto" w:fill="FFFFFF"/>
        </w:rPr>
        <w:t>-regulated</w:t>
      </w:r>
      <w:r w:rsidR="00E72CE3">
        <w:rPr>
          <w:color w:val="222222"/>
          <w:sz w:val="22"/>
          <w:szCs w:val="22"/>
          <w:shd w:val="clear" w:color="auto" w:fill="FFFFFF"/>
        </w:rPr>
        <w:t xml:space="preserve"> </w:t>
      </w:r>
      <w:r w:rsidR="00E72CE3" w:rsidRPr="007A502F">
        <w:rPr>
          <w:color w:val="222222"/>
          <w:sz w:val="22"/>
          <w:szCs w:val="22"/>
          <w:shd w:val="clear" w:color="auto" w:fill="FFFFFF"/>
        </w:rPr>
        <w:t>DEGs</w:t>
      </w:r>
      <w:r w:rsidR="00234411">
        <w:rPr>
          <w:color w:val="222222"/>
          <w:sz w:val="22"/>
          <w:szCs w:val="22"/>
          <w:shd w:val="clear" w:color="auto" w:fill="FFFFFF"/>
        </w:rPr>
        <w:t xml:space="preserve"> between each category</w:t>
      </w:r>
      <w:r w:rsidR="00977740">
        <w:rPr>
          <w:color w:val="222222"/>
          <w:sz w:val="22"/>
          <w:szCs w:val="22"/>
          <w:shd w:val="clear" w:color="auto" w:fill="FFFFFF"/>
        </w:rPr>
        <w:t xml:space="preserve"> understudy</w:t>
      </w:r>
      <w:r w:rsidR="00BE143F">
        <w:rPr>
          <w:color w:val="222222"/>
          <w:sz w:val="22"/>
          <w:szCs w:val="22"/>
          <w:shd w:val="clear" w:color="auto" w:fill="FFFFFF"/>
        </w:rPr>
        <w:t>.</w:t>
      </w:r>
      <w:r w:rsidR="00E72CE3">
        <w:rPr>
          <w:color w:val="222222"/>
          <w:sz w:val="22"/>
          <w:szCs w:val="22"/>
          <w:shd w:val="clear" w:color="auto" w:fill="FFFFFF"/>
        </w:rPr>
        <w:t xml:space="preserve"> </w:t>
      </w:r>
    </w:p>
    <w:p w14:paraId="13FFE8B0" w14:textId="77777777" w:rsidR="00A40E4F" w:rsidRPr="007A502F" w:rsidRDefault="00A40E4F" w:rsidP="00E03042">
      <w:pPr>
        <w:jc w:val="both"/>
        <w:rPr>
          <w:sz w:val="22"/>
          <w:szCs w:val="22"/>
        </w:rPr>
      </w:pPr>
    </w:p>
    <w:p w14:paraId="017EEA31" w14:textId="7CEAF8BE" w:rsidR="00A40E4F" w:rsidRDefault="00A40E4F" w:rsidP="00E03042">
      <w:pPr>
        <w:jc w:val="both"/>
        <w:rPr>
          <w:sz w:val="22"/>
        </w:rPr>
      </w:pPr>
    </w:p>
    <w:p w14:paraId="36CB1A1E" w14:textId="67F030A5" w:rsidR="00A40E4F" w:rsidRPr="007B3E07" w:rsidRDefault="00A40E4F" w:rsidP="00A40E4F">
      <w:pPr>
        <w:jc w:val="both"/>
        <w:rPr>
          <w:bCs/>
          <w:color w:val="222222"/>
          <w:sz w:val="22"/>
          <w:shd w:val="clear" w:color="auto" w:fill="FFFFFF"/>
        </w:rPr>
      </w:pPr>
      <w:r w:rsidRPr="00B26394">
        <w:rPr>
          <w:color w:val="222222"/>
          <w:sz w:val="22"/>
          <w:shd w:val="clear" w:color="auto" w:fill="FFFFFF"/>
        </w:rPr>
        <w:t>2.3.</w:t>
      </w:r>
      <w:r w:rsidRPr="00B26394">
        <w:rPr>
          <w:b/>
          <w:bCs/>
          <w:color w:val="222222"/>
          <w:sz w:val="22"/>
          <w:shd w:val="clear" w:color="auto" w:fill="FFFFFF"/>
        </w:rPr>
        <w:t xml:space="preserve"> </w:t>
      </w:r>
      <w:r w:rsidR="007B3E07">
        <w:rPr>
          <w:b/>
          <w:bCs/>
          <w:color w:val="222222"/>
          <w:sz w:val="22"/>
          <w:shd w:val="clear" w:color="auto" w:fill="FFFFFF"/>
        </w:rPr>
        <w:t xml:space="preserve">  </w:t>
      </w:r>
      <w:r w:rsidR="007B3E07">
        <w:rPr>
          <w:bCs/>
          <w:color w:val="222222"/>
          <w:sz w:val="22"/>
          <w:shd w:val="clear" w:color="auto" w:fill="FFFFFF"/>
        </w:rPr>
        <w:t>Differentially expressed genes and c</w:t>
      </w:r>
      <w:r w:rsidRPr="00B26394">
        <w:rPr>
          <w:bCs/>
          <w:color w:val="222222"/>
          <w:sz w:val="22"/>
          <w:shd w:val="clear" w:color="auto" w:fill="FFFFFF"/>
        </w:rPr>
        <w:t>lustering analysis</w:t>
      </w:r>
    </w:p>
    <w:p w14:paraId="28B5CA84" w14:textId="77777777" w:rsidR="00A40E4F" w:rsidRPr="007A502F" w:rsidRDefault="00A40E4F" w:rsidP="00A40E4F">
      <w:pPr>
        <w:jc w:val="both"/>
        <w:rPr>
          <w:color w:val="222222"/>
          <w:sz w:val="22"/>
          <w:shd w:val="clear" w:color="auto" w:fill="FFFFFF"/>
        </w:rPr>
      </w:pPr>
    </w:p>
    <w:p w14:paraId="67CB2B34" w14:textId="776DDA94" w:rsidR="00977740" w:rsidRPr="00977740" w:rsidRDefault="007B3E07" w:rsidP="007B3E07">
      <w:pPr>
        <w:ind w:firstLine="720"/>
        <w:jc w:val="both"/>
        <w:rPr>
          <w:sz w:val="22"/>
          <w:szCs w:val="22"/>
        </w:rPr>
      </w:pPr>
      <w:r>
        <w:rPr>
          <w:color w:val="222222"/>
          <w:sz w:val="22"/>
          <w:shd w:val="clear" w:color="auto" w:fill="FFFFFF"/>
        </w:rPr>
        <w:t xml:space="preserve">Using </w:t>
      </w:r>
      <w:proofErr w:type="spellStart"/>
      <w:r w:rsidRPr="608F5771">
        <w:rPr>
          <w:sz w:val="22"/>
          <w:szCs w:val="22"/>
        </w:rPr>
        <w:t>GEOquery</w:t>
      </w:r>
      <w:proofErr w:type="spellEnd"/>
      <w:r w:rsidRPr="608F5771">
        <w:rPr>
          <w:sz w:val="22"/>
          <w:szCs w:val="22"/>
        </w:rPr>
        <w:t xml:space="preserve"> package in Bioconductor</w:t>
      </w:r>
      <w:r>
        <w:rPr>
          <w:sz w:val="22"/>
          <w:szCs w:val="22"/>
        </w:rPr>
        <w:t xml:space="preserve">, </w:t>
      </w:r>
      <w:r>
        <w:rPr>
          <w:color w:val="222222"/>
          <w:sz w:val="22"/>
          <w:shd w:val="clear" w:color="auto" w:fill="FFFFFF"/>
        </w:rPr>
        <w:t xml:space="preserve"> gene expression values </w:t>
      </w:r>
      <w:r w:rsidR="00A40E4F" w:rsidRPr="007A502F">
        <w:rPr>
          <w:color w:val="222222"/>
          <w:sz w:val="22"/>
          <w:shd w:val="clear" w:color="auto" w:fill="FFFFFF"/>
        </w:rPr>
        <w:t>w</w:t>
      </w:r>
      <w:r>
        <w:rPr>
          <w:color w:val="222222"/>
          <w:sz w:val="22"/>
          <w:shd w:val="clear" w:color="auto" w:fill="FFFFFF"/>
        </w:rPr>
        <w:t>ere</w:t>
      </w:r>
      <w:r w:rsidR="00A40E4F" w:rsidRPr="007A502F">
        <w:rPr>
          <w:color w:val="222222"/>
          <w:sz w:val="22"/>
          <w:shd w:val="clear" w:color="auto" w:fill="FFFFFF"/>
        </w:rPr>
        <w:t xml:space="preserve"> </w:t>
      </w:r>
      <w:r w:rsidR="00BB13C6">
        <w:rPr>
          <w:color w:val="222222"/>
          <w:sz w:val="22"/>
          <w:shd w:val="clear" w:color="auto" w:fill="FFFFFF"/>
        </w:rPr>
        <w:t xml:space="preserve">pull out </w:t>
      </w:r>
      <w:r w:rsidR="00BB13C6">
        <w:rPr>
          <w:sz w:val="22"/>
          <w:szCs w:val="22"/>
        </w:rPr>
        <w:t>for</w:t>
      </w:r>
      <w:r w:rsidR="00A40E4F" w:rsidRPr="007A502F">
        <w:rPr>
          <w:color w:val="222222"/>
          <w:sz w:val="22"/>
          <w:shd w:val="clear" w:color="auto" w:fill="FFFFFF"/>
        </w:rPr>
        <w:t xml:space="preserve"> e</w:t>
      </w:r>
      <w:r w:rsidR="00BE143F">
        <w:rPr>
          <w:color w:val="222222"/>
          <w:sz w:val="22"/>
          <w:shd w:val="clear" w:color="auto" w:fill="FFFFFF"/>
        </w:rPr>
        <w:t>ach</w:t>
      </w:r>
      <w:r w:rsidR="00A40E4F" w:rsidRPr="007A502F">
        <w:rPr>
          <w:color w:val="222222"/>
          <w:sz w:val="22"/>
          <w:shd w:val="clear" w:color="auto" w:fill="FFFFFF"/>
        </w:rPr>
        <w:t xml:space="preserve"> s</w:t>
      </w:r>
      <w:r>
        <w:rPr>
          <w:color w:val="222222"/>
          <w:sz w:val="22"/>
          <w:shd w:val="clear" w:color="auto" w:fill="FFFFFF"/>
        </w:rPr>
        <w:t>ample</w:t>
      </w:r>
      <w:r w:rsidR="00A40E4F" w:rsidRPr="007A502F">
        <w:rPr>
          <w:color w:val="222222"/>
          <w:sz w:val="22"/>
          <w:shd w:val="clear" w:color="auto" w:fill="FFFFFF"/>
        </w:rPr>
        <w:t xml:space="preserve"> and </w:t>
      </w:r>
      <w:r w:rsidR="00FA7129">
        <w:rPr>
          <w:color w:val="222222"/>
          <w:sz w:val="22"/>
          <w:shd w:val="clear" w:color="auto" w:fill="FFFFFF"/>
        </w:rPr>
        <w:t>c</w:t>
      </w:r>
      <w:r>
        <w:rPr>
          <w:color w:val="222222"/>
          <w:sz w:val="22"/>
          <w:shd w:val="clear" w:color="auto" w:fill="FFFFFF"/>
        </w:rPr>
        <w:t>onverted</w:t>
      </w:r>
      <w:r w:rsidR="00A40E4F" w:rsidRPr="007A502F">
        <w:rPr>
          <w:color w:val="222222"/>
          <w:sz w:val="22"/>
          <w:shd w:val="clear" w:color="auto" w:fill="FFFFFF"/>
        </w:rPr>
        <w:t xml:space="preserve"> </w:t>
      </w:r>
      <w:r>
        <w:rPr>
          <w:color w:val="222222"/>
          <w:sz w:val="22"/>
          <w:shd w:val="clear" w:color="auto" w:fill="FFFFFF"/>
        </w:rPr>
        <w:t>to</w:t>
      </w:r>
      <w:r w:rsidR="00A40E4F" w:rsidRPr="007A502F">
        <w:rPr>
          <w:color w:val="222222"/>
          <w:sz w:val="22"/>
          <w:shd w:val="clear" w:color="auto" w:fill="FFFFFF"/>
        </w:rPr>
        <w:t xml:space="preserve"> base-2 logarithmic</w:t>
      </w:r>
      <w:r>
        <w:rPr>
          <w:color w:val="222222"/>
          <w:sz w:val="22"/>
          <w:shd w:val="clear" w:color="auto" w:fill="FFFFFF"/>
        </w:rPr>
        <w:t xml:space="preserve"> scale </w:t>
      </w:r>
      <w:r w:rsidR="00BB13C6">
        <w:rPr>
          <w:color w:val="222222"/>
          <w:sz w:val="22"/>
          <w:shd w:val="clear" w:color="auto" w:fill="FFFFFF"/>
        </w:rPr>
        <w:t>using</w:t>
      </w:r>
      <w:r w:rsidR="00A40E4F" w:rsidRPr="007A502F">
        <w:rPr>
          <w:color w:val="222222"/>
          <w:sz w:val="22"/>
          <w:shd w:val="clear" w:color="auto" w:fill="FFFFFF"/>
        </w:rPr>
        <w:t xml:space="preserve"> R language. </w:t>
      </w:r>
      <w:r w:rsidR="00FA7129">
        <w:rPr>
          <w:color w:val="222222"/>
          <w:sz w:val="22"/>
          <w:shd w:val="clear" w:color="auto" w:fill="FFFFFF"/>
        </w:rPr>
        <w:t xml:space="preserve">We used </w:t>
      </w:r>
      <w:proofErr w:type="spellStart"/>
      <w:r w:rsidR="00FA7129">
        <w:rPr>
          <w:color w:val="222222"/>
          <w:sz w:val="22"/>
          <w:shd w:val="clear" w:color="auto" w:fill="FFFFFF"/>
        </w:rPr>
        <w:t>gplots</w:t>
      </w:r>
      <w:proofErr w:type="spellEnd"/>
      <w:r w:rsidR="00FA7129">
        <w:rPr>
          <w:color w:val="222222"/>
          <w:sz w:val="22"/>
          <w:shd w:val="clear" w:color="auto" w:fill="FFFFFF"/>
        </w:rPr>
        <w:t xml:space="preserve"> package of R to create heatmaps of DEGs with heatmap.2 function. </w:t>
      </w:r>
      <w:r w:rsidR="00977740">
        <w:rPr>
          <w:color w:val="111111"/>
          <w:sz w:val="22"/>
          <w:szCs w:val="22"/>
          <w:shd w:val="clear" w:color="auto" w:fill="FFFFFF"/>
        </w:rPr>
        <w:t>C</w:t>
      </w:r>
      <w:r w:rsidR="00977740" w:rsidRPr="00977740">
        <w:rPr>
          <w:color w:val="111111"/>
          <w:sz w:val="22"/>
          <w:szCs w:val="22"/>
          <w:shd w:val="clear" w:color="auto" w:fill="FFFFFF"/>
        </w:rPr>
        <w:t>lustering analysis</w:t>
      </w:r>
      <w:r w:rsidR="00977740">
        <w:rPr>
          <w:color w:val="111111"/>
          <w:sz w:val="22"/>
          <w:szCs w:val="22"/>
          <w:shd w:val="clear" w:color="auto" w:fill="FFFFFF"/>
        </w:rPr>
        <w:t xml:space="preserve"> of DEGs</w:t>
      </w:r>
      <w:r w:rsidR="00977740" w:rsidRPr="00977740">
        <w:rPr>
          <w:color w:val="111111"/>
          <w:sz w:val="22"/>
          <w:szCs w:val="22"/>
          <w:shd w:val="clear" w:color="auto" w:fill="FFFFFF"/>
        </w:rPr>
        <w:t xml:space="preserve"> was performed to compare the expression pattern of DE</w:t>
      </w:r>
      <w:r w:rsidR="00977740">
        <w:rPr>
          <w:color w:val="111111"/>
          <w:sz w:val="22"/>
          <w:szCs w:val="22"/>
          <w:shd w:val="clear" w:color="auto" w:fill="FFFFFF"/>
        </w:rPr>
        <w:t>Gs</w:t>
      </w:r>
      <w:r w:rsidR="00977740" w:rsidRPr="00977740">
        <w:rPr>
          <w:color w:val="111111"/>
          <w:sz w:val="22"/>
          <w:szCs w:val="22"/>
          <w:shd w:val="clear" w:color="auto" w:fill="FFFFFF"/>
        </w:rPr>
        <w:t xml:space="preserve"> </w:t>
      </w:r>
      <w:r w:rsidR="00977740">
        <w:rPr>
          <w:color w:val="111111"/>
          <w:sz w:val="22"/>
          <w:szCs w:val="22"/>
          <w:shd w:val="clear" w:color="auto" w:fill="FFFFFF"/>
        </w:rPr>
        <w:t xml:space="preserve">in each bi-group i.e. </w:t>
      </w:r>
      <w:r w:rsidR="00977740" w:rsidRPr="007A502F">
        <w:rPr>
          <w:color w:val="222222"/>
          <w:sz w:val="22"/>
          <w:szCs w:val="22"/>
          <w:shd w:val="clear" w:color="auto" w:fill="FFFFFF"/>
        </w:rPr>
        <w:t>young-old</w:t>
      </w:r>
      <w:r w:rsidR="00796E60">
        <w:rPr>
          <w:color w:val="222222"/>
          <w:sz w:val="22"/>
          <w:szCs w:val="22"/>
          <w:shd w:val="clear" w:color="auto" w:fill="FFFFFF"/>
        </w:rPr>
        <w:t xml:space="preserve"> aged</w:t>
      </w:r>
      <w:r w:rsidR="00977740" w:rsidRPr="007A502F">
        <w:rPr>
          <w:color w:val="222222"/>
          <w:sz w:val="22"/>
          <w:szCs w:val="22"/>
          <w:shd w:val="clear" w:color="auto" w:fill="FFFFFF"/>
        </w:rPr>
        <w:t>, young-middle</w:t>
      </w:r>
      <w:r w:rsidR="00796E60">
        <w:rPr>
          <w:color w:val="222222"/>
          <w:sz w:val="22"/>
          <w:szCs w:val="22"/>
          <w:shd w:val="clear" w:color="auto" w:fill="FFFFFF"/>
        </w:rPr>
        <w:t xml:space="preserve"> aged</w:t>
      </w:r>
      <w:r w:rsidR="00977740" w:rsidRPr="007A502F">
        <w:rPr>
          <w:color w:val="222222"/>
          <w:sz w:val="22"/>
          <w:szCs w:val="22"/>
          <w:shd w:val="clear" w:color="auto" w:fill="FFFFFF"/>
        </w:rPr>
        <w:t>, and middle-old aged</w:t>
      </w:r>
      <w:r w:rsidR="00977740">
        <w:rPr>
          <w:color w:val="222222"/>
          <w:sz w:val="22"/>
          <w:szCs w:val="22"/>
          <w:shd w:val="clear" w:color="auto" w:fill="FFFFFF"/>
        </w:rPr>
        <w:t xml:space="preserve"> </w:t>
      </w:r>
      <w:r w:rsidR="00FA326C">
        <w:rPr>
          <w:color w:val="222222"/>
          <w:sz w:val="22"/>
          <w:szCs w:val="22"/>
          <w:shd w:val="clear" w:color="auto" w:fill="FFFFFF"/>
        </w:rPr>
        <w:t>gr</w:t>
      </w:r>
      <w:r w:rsidR="00533ED3">
        <w:rPr>
          <w:color w:val="222222"/>
          <w:sz w:val="22"/>
          <w:szCs w:val="22"/>
          <w:shd w:val="clear" w:color="auto" w:fill="FFFFFF"/>
        </w:rPr>
        <w:t>oups</w:t>
      </w:r>
      <w:r w:rsidR="00977740">
        <w:rPr>
          <w:color w:val="222222"/>
          <w:sz w:val="22"/>
          <w:szCs w:val="22"/>
          <w:shd w:val="clear" w:color="auto" w:fill="FFFFFF"/>
        </w:rPr>
        <w:t>.</w:t>
      </w:r>
    </w:p>
    <w:p w14:paraId="6126E6B8" w14:textId="21FE09DE" w:rsidR="00A40E4F" w:rsidRPr="007A502F" w:rsidRDefault="00A40E4F" w:rsidP="00234429">
      <w:pPr>
        <w:ind w:firstLine="720"/>
        <w:jc w:val="both"/>
        <w:rPr>
          <w:color w:val="222222"/>
          <w:sz w:val="22"/>
          <w:shd w:val="clear" w:color="auto" w:fill="FFFFFF"/>
        </w:rPr>
      </w:pPr>
    </w:p>
    <w:p w14:paraId="5D5591E6" w14:textId="77777777" w:rsidR="00A40E4F" w:rsidRPr="007A502F" w:rsidRDefault="00A40E4F" w:rsidP="00E03042">
      <w:pPr>
        <w:jc w:val="both"/>
        <w:rPr>
          <w:sz w:val="22"/>
        </w:rPr>
      </w:pPr>
    </w:p>
    <w:p w14:paraId="0172519F" w14:textId="38EC4406" w:rsidR="006555EC" w:rsidRDefault="00A40E4F" w:rsidP="00066EA6">
      <w:pPr>
        <w:pStyle w:val="NormalWeb"/>
        <w:rPr>
          <w:bCs/>
          <w:sz w:val="22"/>
          <w:szCs w:val="22"/>
        </w:rPr>
      </w:pPr>
      <w:r w:rsidRPr="007A502F">
        <w:rPr>
          <w:sz w:val="22"/>
        </w:rPr>
        <w:t xml:space="preserve">2.4. </w:t>
      </w:r>
      <w:r w:rsidR="00FA7129">
        <w:rPr>
          <w:bCs/>
          <w:sz w:val="22"/>
          <w:szCs w:val="22"/>
        </w:rPr>
        <w:t>G</w:t>
      </w:r>
      <w:r w:rsidR="00533ED3">
        <w:rPr>
          <w:bCs/>
          <w:sz w:val="22"/>
          <w:szCs w:val="22"/>
        </w:rPr>
        <w:t xml:space="preserve">O terms and analysis of the </w:t>
      </w:r>
      <w:r w:rsidRPr="007A502F">
        <w:rPr>
          <w:bCs/>
          <w:sz w:val="22"/>
          <w:szCs w:val="22"/>
        </w:rPr>
        <w:t>pathway enrichment</w:t>
      </w:r>
      <w:r w:rsidR="00533ED3">
        <w:rPr>
          <w:bCs/>
          <w:sz w:val="22"/>
          <w:szCs w:val="22"/>
        </w:rPr>
        <w:t>s</w:t>
      </w:r>
    </w:p>
    <w:p w14:paraId="5DC76158" w14:textId="77777777" w:rsidR="00234429" w:rsidRPr="00066EA6" w:rsidRDefault="00234429" w:rsidP="00066EA6">
      <w:pPr>
        <w:pStyle w:val="NormalWeb"/>
      </w:pPr>
    </w:p>
    <w:p w14:paraId="1B387549" w14:textId="0D4AF151" w:rsidR="00AB3ED7" w:rsidRPr="007A502F" w:rsidRDefault="00A40E4F" w:rsidP="00BE109E">
      <w:pPr>
        <w:ind w:firstLine="720"/>
        <w:jc w:val="both"/>
        <w:rPr>
          <w:sz w:val="22"/>
          <w:szCs w:val="22"/>
        </w:rPr>
      </w:pPr>
      <w:r w:rsidRPr="608F5771">
        <w:rPr>
          <w:color w:val="222222"/>
          <w:sz w:val="22"/>
          <w:szCs w:val="22"/>
          <w:shd w:val="clear" w:color="auto" w:fill="FFFFFF"/>
        </w:rPr>
        <w:t xml:space="preserve">Expression measurements annotations for up-regulated and down regulated DEGs for each </w:t>
      </w:r>
      <w:r w:rsidR="006B3409" w:rsidRPr="608F5771">
        <w:rPr>
          <w:color w:val="222222"/>
          <w:sz w:val="22"/>
          <w:szCs w:val="22"/>
          <w:shd w:val="clear" w:color="auto" w:fill="FFFFFF"/>
        </w:rPr>
        <w:t>group</w:t>
      </w:r>
      <w:r w:rsidRPr="608F5771">
        <w:rPr>
          <w:color w:val="222222"/>
          <w:sz w:val="22"/>
          <w:szCs w:val="22"/>
          <w:shd w:val="clear" w:color="auto" w:fill="FFFFFF"/>
        </w:rPr>
        <w:t xml:space="preserve"> probes mapped to gene names using Ensemble </w:t>
      </w:r>
      <w:proofErr w:type="spellStart"/>
      <w:r w:rsidRPr="608F5771">
        <w:rPr>
          <w:color w:val="222222"/>
          <w:sz w:val="22"/>
          <w:szCs w:val="22"/>
          <w:shd w:val="clear" w:color="auto" w:fill="FFFFFF"/>
        </w:rPr>
        <w:t>Biomart</w:t>
      </w:r>
      <w:proofErr w:type="spellEnd"/>
      <w:r w:rsidRPr="608F5771">
        <w:rPr>
          <w:color w:val="222222"/>
          <w:sz w:val="22"/>
          <w:szCs w:val="22"/>
          <w:shd w:val="clear" w:color="auto" w:fill="FFFFFF"/>
        </w:rPr>
        <w:t xml:space="preserve"> package in R. </w:t>
      </w:r>
      <w:r w:rsidR="003C173D">
        <w:rPr>
          <w:color w:val="222222"/>
          <w:sz w:val="22"/>
          <w:szCs w:val="22"/>
          <w:shd w:val="clear" w:color="auto" w:fill="FFFFFF"/>
        </w:rPr>
        <w:t>All of the</w:t>
      </w:r>
      <w:r w:rsidRPr="608F5771">
        <w:rPr>
          <w:color w:val="222222"/>
          <w:sz w:val="22"/>
          <w:szCs w:val="22"/>
          <w:shd w:val="clear" w:color="auto" w:fill="FFFFFF"/>
        </w:rPr>
        <w:t xml:space="preserve"> DEGs were c</w:t>
      </w:r>
      <w:r w:rsidR="00BE109E">
        <w:rPr>
          <w:color w:val="222222"/>
          <w:sz w:val="22"/>
          <w:szCs w:val="22"/>
          <w:shd w:val="clear" w:color="auto" w:fill="FFFFFF"/>
        </w:rPr>
        <w:t>haracteri</w:t>
      </w:r>
      <w:r w:rsidR="00BB13C6">
        <w:rPr>
          <w:color w:val="222222"/>
          <w:sz w:val="22"/>
          <w:szCs w:val="22"/>
          <w:shd w:val="clear" w:color="auto" w:fill="FFFFFF"/>
        </w:rPr>
        <w:t>z</w:t>
      </w:r>
      <w:r w:rsidRPr="608F5771">
        <w:rPr>
          <w:color w:val="222222"/>
          <w:sz w:val="22"/>
          <w:szCs w:val="22"/>
          <w:shd w:val="clear" w:color="auto" w:fill="FFFFFF"/>
        </w:rPr>
        <w:t xml:space="preserve">ed </w:t>
      </w:r>
      <w:r w:rsidR="00BE109E">
        <w:rPr>
          <w:color w:val="222222"/>
          <w:sz w:val="22"/>
          <w:szCs w:val="22"/>
          <w:shd w:val="clear" w:color="auto" w:fill="FFFFFF"/>
        </w:rPr>
        <w:t>by</w:t>
      </w:r>
      <w:r w:rsidRPr="608F5771">
        <w:rPr>
          <w:color w:val="222222"/>
          <w:sz w:val="22"/>
          <w:szCs w:val="22"/>
          <w:shd w:val="clear" w:color="auto" w:fill="FFFFFF"/>
        </w:rPr>
        <w:t xml:space="preserve"> their biological processes,</w:t>
      </w:r>
      <w:r w:rsidR="00234411">
        <w:rPr>
          <w:color w:val="222222"/>
          <w:sz w:val="22"/>
          <w:szCs w:val="22"/>
          <w:shd w:val="clear" w:color="auto" w:fill="FFFFFF"/>
        </w:rPr>
        <w:t xml:space="preserve"> </w:t>
      </w:r>
      <w:r w:rsidR="005B7FEF" w:rsidRPr="608F5771">
        <w:rPr>
          <w:color w:val="222222"/>
          <w:sz w:val="22"/>
          <w:szCs w:val="22"/>
          <w:shd w:val="clear" w:color="auto" w:fill="FFFFFF"/>
        </w:rPr>
        <w:t>molecular functions</w:t>
      </w:r>
      <w:r w:rsidR="005B7FEF">
        <w:rPr>
          <w:color w:val="222222"/>
          <w:sz w:val="22"/>
          <w:szCs w:val="22"/>
          <w:shd w:val="clear" w:color="auto" w:fill="FFFFFF"/>
        </w:rPr>
        <w:t xml:space="preserve">, and </w:t>
      </w:r>
      <w:r w:rsidRPr="608F5771">
        <w:rPr>
          <w:color w:val="222222"/>
          <w:sz w:val="22"/>
          <w:szCs w:val="22"/>
          <w:shd w:val="clear" w:color="auto" w:fill="FFFFFF"/>
        </w:rPr>
        <w:t>cellular components</w:t>
      </w:r>
      <w:r w:rsidR="005B7FEF">
        <w:rPr>
          <w:color w:val="222222"/>
          <w:sz w:val="22"/>
          <w:szCs w:val="22"/>
          <w:shd w:val="clear" w:color="auto" w:fill="FFFFFF"/>
        </w:rPr>
        <w:t xml:space="preserve"> </w:t>
      </w:r>
      <w:r w:rsidR="00234411">
        <w:rPr>
          <w:color w:val="222222"/>
          <w:sz w:val="22"/>
          <w:szCs w:val="22"/>
          <w:shd w:val="clear" w:color="auto" w:fill="FFFFFF"/>
        </w:rPr>
        <w:t>of</w:t>
      </w:r>
      <w:r w:rsidR="00BE109E">
        <w:rPr>
          <w:color w:val="222222"/>
          <w:sz w:val="22"/>
          <w:szCs w:val="22"/>
          <w:shd w:val="clear" w:color="auto" w:fill="FFFFFF"/>
        </w:rPr>
        <w:t xml:space="preserve"> </w:t>
      </w:r>
      <w:r w:rsidRPr="608F5771">
        <w:rPr>
          <w:color w:val="222222"/>
          <w:sz w:val="22"/>
          <w:szCs w:val="22"/>
          <w:shd w:val="clear" w:color="auto" w:fill="FFFFFF"/>
        </w:rPr>
        <w:t xml:space="preserve">gene ontology (GO) </w:t>
      </w:r>
      <w:r w:rsidR="00234411">
        <w:rPr>
          <w:color w:val="222222"/>
          <w:sz w:val="22"/>
          <w:szCs w:val="22"/>
          <w:shd w:val="clear" w:color="auto" w:fill="FFFFFF"/>
        </w:rPr>
        <w:t xml:space="preserve">enrichment </w:t>
      </w:r>
      <w:r w:rsidRPr="608F5771">
        <w:rPr>
          <w:color w:val="222222"/>
          <w:sz w:val="22"/>
          <w:szCs w:val="22"/>
          <w:shd w:val="clear" w:color="auto" w:fill="FFFFFF"/>
        </w:rPr>
        <w:t>of the database for Annotation</w:t>
      </w:r>
      <w:r w:rsidR="0011346F">
        <w:rPr>
          <w:color w:val="222222"/>
          <w:sz w:val="22"/>
          <w:szCs w:val="22"/>
          <w:shd w:val="clear" w:color="auto" w:fill="FFFFFF"/>
        </w:rPr>
        <w:t xml:space="preserve"> and </w:t>
      </w:r>
      <w:r w:rsidR="0011346F" w:rsidRPr="608F5771">
        <w:rPr>
          <w:color w:val="222222"/>
          <w:sz w:val="22"/>
          <w:szCs w:val="22"/>
          <w:shd w:val="clear" w:color="auto" w:fill="FFFFFF"/>
        </w:rPr>
        <w:t xml:space="preserve">DAVID </w:t>
      </w:r>
      <w:r w:rsidR="0011346F">
        <w:rPr>
          <w:color w:val="222222"/>
          <w:sz w:val="22"/>
          <w:szCs w:val="22"/>
          <w:shd w:val="clear" w:color="auto" w:fill="FFFFFF"/>
        </w:rPr>
        <w:t xml:space="preserve">which stands for </w:t>
      </w:r>
      <w:r w:rsidRPr="608F5771">
        <w:rPr>
          <w:color w:val="222222"/>
          <w:sz w:val="22"/>
          <w:szCs w:val="22"/>
          <w:shd w:val="clear" w:color="auto" w:fill="FFFFFF"/>
        </w:rPr>
        <w:t xml:space="preserve">Visualization and Integrated Discovery </w:t>
      </w:r>
      <w:r w:rsidR="00AB3ED7" w:rsidRPr="608F5771">
        <w:rPr>
          <w:color w:val="222222"/>
          <w:sz w:val="22"/>
          <w:szCs w:val="22"/>
          <w:shd w:val="clear" w:color="auto" w:fill="FFFFFF"/>
        </w:rPr>
        <w:fldChar w:fldCharType="begin" w:fldLock="1"/>
      </w:r>
      <w:r w:rsidR="00A66014">
        <w:rPr>
          <w:color w:val="222222"/>
          <w:sz w:val="22"/>
          <w:szCs w:val="22"/>
          <w:shd w:val="clear" w:color="auto" w:fill="FFFFFF"/>
        </w:rPr>
        <w:instrText xml:space="preserve"> ADDIN ZOTERO_ITEM CSL_CITATION {"citationID":"UCjcb08h","properties":{"formattedCitation":"(Huang et al., 2007; Sherman &amp; Lempicki, 2009)","plainCitation":"(Huang et al., 2007; Sherman &amp; Lempicki, 2009)","noteIndex":0},"citationItems":[{"id":"9Fu8CKGM/6vBNE7Ce","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id":"9Fu8CKGM/s76R4lt3","uris":["http://www.mendeley.com/documents/?uuid=a46b8bfa-1bb8-47fb-a4cb-f824101e1c4f"],"uri":["http://www.mendeley.com/documents/?uuid=a46b8bfa-1bb8-47fb-a4cb-f824101e1c4f"],"itemData":{"ISSN":"1362-4962","author":[{"dropping-particle":"","family":"Huang","given":"Da Wei","non-dropping-particle":"","parse-names":false,"suffix":""},{"dropping-particle":"","family":"Sherman","given":"Brad T","non-dropping-particle":"","parse-names":false,"suffix":""},{"dropping-particle":"","family":"Tan","given":"Qina","non-dropping-particle":"","parse-names":false,"suffix":""},{"dropping-particle":"","family":"Kir","given":"Joseph","non-dropping-particle":"","parse-names":false,"suffix":""},{"dropping-particle":"","family":"Liu","given":"David","non-dropping-particle":"","parse-names":false,"suffix":""},{"dropping-particle":"","family":"Bryant","given":"David","non-dropping-particle":"","parse-names":false,"suffix":""},{"dropping-particle":"","family":"Guo","given":"Yongjian","non-dropping-particle":"","parse-names":false,"suffix":""},{"dropping-particle":"","family":"Stephens","given":"Robert","non-dropping-particle":"","parse-names":false,"suffix":""},{"dropping-particle":"","family":"Baseler","given":"Michael W","non-dropping-particle":"","parse-names":false,"suffix":""},{"dropping-particle":"","family":"Lane","given":"H Clifford","non-dropping-particle":"","parse-names":false,"suffix":""}],"container-title":"Nucleic acids research","id":"ITEM-2","issue":"suppl_2","issued":{"date-parts":[["2007"]]},"page":"W169-W175","publisher":"Oxford University Press","title":"DAVID Bioinformatics Resources: expanded annotation database and novel algorithms to better extract biology from large gene lists","type":"article-journal","volume":"35"}}],"schema":"https://github.com/citation-style-language/schema/raw/master/csl-citation.json"} </w:instrText>
      </w:r>
      <w:r w:rsidR="00AB3ED7" w:rsidRPr="608F5771">
        <w:rPr>
          <w:color w:val="222222"/>
          <w:sz w:val="22"/>
          <w:szCs w:val="22"/>
          <w:shd w:val="clear" w:color="auto" w:fill="FFFFFF"/>
        </w:rPr>
        <w:fldChar w:fldCharType="separate"/>
      </w:r>
      <w:r w:rsidR="00A66014">
        <w:rPr>
          <w:noProof/>
          <w:color w:val="222222"/>
          <w:sz w:val="22"/>
          <w:szCs w:val="22"/>
          <w:shd w:val="clear" w:color="auto" w:fill="FFFFFF"/>
        </w:rPr>
        <w:t>(Huang et al., 2007; Sherman &amp; Lempicki, 2009)</w:t>
      </w:r>
      <w:r w:rsidR="00AB3ED7" w:rsidRPr="608F5771">
        <w:rPr>
          <w:color w:val="222222"/>
          <w:sz w:val="22"/>
          <w:szCs w:val="22"/>
          <w:shd w:val="clear" w:color="auto" w:fill="FFFFFF"/>
        </w:rPr>
        <w:fldChar w:fldCharType="end"/>
      </w:r>
      <w:r w:rsidR="00AB3ED7" w:rsidRPr="608F5771">
        <w:rPr>
          <w:color w:val="222222"/>
          <w:sz w:val="22"/>
          <w:szCs w:val="22"/>
          <w:shd w:val="clear" w:color="auto" w:fill="FFFFFF"/>
        </w:rPr>
        <w:t xml:space="preserve">. </w:t>
      </w:r>
      <w:r w:rsidR="00AB3ED7" w:rsidRPr="608F5771">
        <w:rPr>
          <w:sz w:val="22"/>
          <w:szCs w:val="22"/>
        </w:rPr>
        <w:t xml:space="preserve">All </w:t>
      </w:r>
      <w:r w:rsidR="00BE109E">
        <w:rPr>
          <w:sz w:val="22"/>
          <w:szCs w:val="22"/>
        </w:rPr>
        <w:t xml:space="preserve">classified </w:t>
      </w:r>
      <w:r w:rsidR="00AB3ED7" w:rsidRPr="608F5771">
        <w:rPr>
          <w:sz w:val="22"/>
          <w:szCs w:val="22"/>
        </w:rPr>
        <w:t xml:space="preserve">genes were </w:t>
      </w:r>
      <w:r w:rsidR="00BE109E">
        <w:rPr>
          <w:sz w:val="22"/>
          <w:szCs w:val="22"/>
        </w:rPr>
        <w:t>cautiously</w:t>
      </w:r>
      <w:r w:rsidR="00AB3ED7" w:rsidRPr="608F5771">
        <w:rPr>
          <w:sz w:val="22"/>
          <w:szCs w:val="22"/>
        </w:rPr>
        <w:t xml:space="preserve"> </w:t>
      </w:r>
      <w:r w:rsidR="00BE109E">
        <w:rPr>
          <w:sz w:val="22"/>
          <w:szCs w:val="22"/>
        </w:rPr>
        <w:t>examin</w:t>
      </w:r>
      <w:r w:rsidR="00AB3ED7" w:rsidRPr="608F5771">
        <w:rPr>
          <w:sz w:val="22"/>
          <w:szCs w:val="22"/>
        </w:rPr>
        <w:t xml:space="preserve">ed and </w:t>
      </w:r>
      <w:r w:rsidR="00BE109E">
        <w:rPr>
          <w:sz w:val="22"/>
          <w:szCs w:val="22"/>
        </w:rPr>
        <w:t xml:space="preserve">further parts </w:t>
      </w:r>
      <w:r w:rsidR="00AB3ED7" w:rsidRPr="608F5771">
        <w:rPr>
          <w:sz w:val="22"/>
          <w:szCs w:val="22"/>
        </w:rPr>
        <w:t xml:space="preserve">like the Universal Protein resource, and physical properties Gene Ontology (GO) and annotation types were </w:t>
      </w:r>
      <w:r w:rsidR="00BE109E">
        <w:rPr>
          <w:sz w:val="22"/>
          <w:szCs w:val="22"/>
        </w:rPr>
        <w:t>taken</w:t>
      </w:r>
      <w:r w:rsidR="00AB3ED7" w:rsidRPr="608F5771">
        <w:rPr>
          <w:sz w:val="22"/>
          <w:szCs w:val="22"/>
        </w:rPr>
        <w:t xml:space="preserve"> using</w:t>
      </w:r>
      <w:r w:rsidR="005B7FEF">
        <w:rPr>
          <w:sz w:val="22"/>
          <w:szCs w:val="22"/>
        </w:rPr>
        <w:t xml:space="preserve"> </w:t>
      </w:r>
      <w:r w:rsidR="005B7FEF" w:rsidRPr="608F5771">
        <w:rPr>
          <w:sz w:val="22"/>
          <w:szCs w:val="22"/>
        </w:rPr>
        <w:t>G</w:t>
      </w:r>
      <w:r w:rsidR="00E16001" w:rsidRPr="608F5771">
        <w:rPr>
          <w:sz w:val="22"/>
          <w:szCs w:val="22"/>
        </w:rPr>
        <w:t>o</w:t>
      </w:r>
      <w:r w:rsidR="005B7FEF" w:rsidRPr="608F5771">
        <w:rPr>
          <w:sz w:val="22"/>
          <w:szCs w:val="22"/>
        </w:rPr>
        <w:t>rilla</w:t>
      </w:r>
      <w:r w:rsidR="00E16001">
        <w:rPr>
          <w:sz w:val="22"/>
          <w:szCs w:val="22"/>
        </w:rPr>
        <w:t xml:space="preserve"> </w:t>
      </w:r>
      <w:r w:rsidR="00AB3ED7" w:rsidRPr="00E16001">
        <w:rPr>
          <w:bCs/>
          <w:iCs/>
          <w:sz w:val="22"/>
          <w:szCs w:val="22"/>
        </w:rPr>
        <w:t>G</w:t>
      </w:r>
      <w:r w:rsidR="00AB3ED7" w:rsidRPr="00E16001">
        <w:rPr>
          <w:iCs/>
          <w:sz w:val="22"/>
          <w:szCs w:val="22"/>
        </w:rPr>
        <w:t>ene </w:t>
      </w:r>
      <w:r w:rsidR="00AB3ED7" w:rsidRPr="00E16001">
        <w:rPr>
          <w:bCs/>
          <w:iCs/>
          <w:sz w:val="22"/>
          <w:szCs w:val="22"/>
        </w:rPr>
        <w:t>O</w:t>
      </w:r>
      <w:r w:rsidR="00AB3ED7" w:rsidRPr="00E16001">
        <w:rPr>
          <w:iCs/>
          <w:sz w:val="22"/>
          <w:szCs w:val="22"/>
        </w:rPr>
        <w:t>ntology En</w:t>
      </w:r>
      <w:r w:rsidR="00AB3ED7" w:rsidRPr="00E16001">
        <w:rPr>
          <w:bCs/>
          <w:iCs/>
          <w:sz w:val="22"/>
          <w:szCs w:val="22"/>
        </w:rPr>
        <w:t>ri</w:t>
      </w:r>
      <w:r w:rsidR="00AB3ED7" w:rsidRPr="00E16001">
        <w:rPr>
          <w:iCs/>
          <w:sz w:val="22"/>
          <w:szCs w:val="22"/>
        </w:rPr>
        <w:t>chment ana</w:t>
      </w:r>
      <w:r w:rsidR="00AB3ED7" w:rsidRPr="00E16001">
        <w:rPr>
          <w:bCs/>
          <w:iCs/>
          <w:sz w:val="22"/>
          <w:szCs w:val="22"/>
        </w:rPr>
        <w:t>l</w:t>
      </w:r>
      <w:r w:rsidR="00AB3ED7" w:rsidRPr="00E16001">
        <w:rPr>
          <w:iCs/>
          <w:sz w:val="22"/>
          <w:szCs w:val="22"/>
        </w:rPr>
        <w:t>ysis and Visua</w:t>
      </w:r>
      <w:r w:rsidR="00AB3ED7" w:rsidRPr="00E16001">
        <w:rPr>
          <w:bCs/>
          <w:iCs/>
          <w:sz w:val="22"/>
          <w:szCs w:val="22"/>
        </w:rPr>
        <w:t>l</w:t>
      </w:r>
      <w:r w:rsidR="00AB3ED7" w:rsidRPr="00E16001">
        <w:rPr>
          <w:iCs/>
          <w:sz w:val="22"/>
          <w:szCs w:val="22"/>
        </w:rPr>
        <w:t>iz</w:t>
      </w:r>
      <w:r w:rsidR="00AB3ED7" w:rsidRPr="00E16001">
        <w:rPr>
          <w:bCs/>
          <w:iCs/>
          <w:sz w:val="22"/>
          <w:szCs w:val="22"/>
        </w:rPr>
        <w:t>a</w:t>
      </w:r>
      <w:r w:rsidR="00AB3ED7" w:rsidRPr="00E16001">
        <w:rPr>
          <w:iCs/>
          <w:sz w:val="22"/>
          <w:szCs w:val="22"/>
        </w:rPr>
        <w:t>tion Tool</w:t>
      </w:r>
      <w:r w:rsidR="005B7FEF">
        <w:rPr>
          <w:sz w:val="22"/>
          <w:szCs w:val="22"/>
        </w:rPr>
        <w:t xml:space="preserve">, </w:t>
      </w:r>
      <w:r w:rsidR="00AB3ED7" w:rsidRPr="608F5771">
        <w:rPr>
          <w:sz w:val="22"/>
          <w:szCs w:val="22"/>
        </w:rPr>
        <w:t>DAVID</w:t>
      </w:r>
      <w:r w:rsidR="00BE143F">
        <w:rPr>
          <w:sz w:val="22"/>
          <w:szCs w:val="22"/>
        </w:rPr>
        <w:t>,</w:t>
      </w:r>
      <w:r w:rsidR="005B7FEF">
        <w:rPr>
          <w:sz w:val="22"/>
          <w:szCs w:val="22"/>
        </w:rPr>
        <w:t xml:space="preserve"> and KEGG </w:t>
      </w:r>
      <w:r w:rsidR="00AB3ED7" w:rsidRPr="608F5771">
        <w:rPr>
          <w:color w:val="222222"/>
          <w:sz w:val="22"/>
          <w:szCs w:val="22"/>
          <w:shd w:val="clear" w:color="auto" w:fill="FFFFFF"/>
        </w:rPr>
        <w:t xml:space="preserve">Kyoto Encyclopedia of Genes and Genomes </w:t>
      </w:r>
      <w:r w:rsidR="00AB3ED7" w:rsidRPr="608F5771">
        <w:rPr>
          <w:color w:val="222222"/>
          <w:sz w:val="22"/>
          <w:szCs w:val="22"/>
          <w:shd w:val="clear" w:color="auto" w:fill="FFFFFF"/>
        </w:rPr>
        <w:fldChar w:fldCharType="begin" w:fldLock="1"/>
      </w:r>
      <w:r w:rsidR="00A66014">
        <w:rPr>
          <w:color w:val="222222"/>
          <w:sz w:val="22"/>
          <w:szCs w:val="22"/>
          <w:shd w:val="clear" w:color="auto" w:fill="FFFFFF"/>
        </w:rPr>
        <w:instrText xml:space="preserve"> ADDIN ZOTERO_ITEM CSL_CITATION {"citationID":"AjL7igs7","properties":{"formattedCitation":"(Eden et al., 2009; Supek et al., 2011)","plainCitation":"(Eden et al., 2009; Supek et al., 2011)","noteIndex":0},"citationItems":[{"id":"9Fu8CKGM/LEholmiA","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id":"9Fu8CKGM/cvkSBtAd","uris":["http://www.mendeley.com/documents/?uuid=9f33102e-943b-4421-a038-481a33c58714"],"uri":["http://www.mendeley.com/documents/?uuid=9f33102e-943b-4421-a038-481a33c58714"],"itemData":{"ISSN":"1932-6203","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one","id":"ITEM-2","issue":"7","issued":{"date-parts":[["2011"]]},"page":"e21800","publisher":"Public Library of Science","title":"REVIGO summarizes and visualizes long lists of gene ontology terms","type":"article-journal","volume":"6"}}],"schema":"https://github.com/citation-style-language/schema/raw/master/csl-citation.json"} </w:instrText>
      </w:r>
      <w:r w:rsidR="00AB3ED7" w:rsidRPr="608F5771">
        <w:rPr>
          <w:color w:val="222222"/>
          <w:sz w:val="22"/>
          <w:szCs w:val="22"/>
          <w:shd w:val="clear" w:color="auto" w:fill="FFFFFF"/>
        </w:rPr>
        <w:fldChar w:fldCharType="separate"/>
      </w:r>
      <w:r w:rsidR="00B241D6">
        <w:rPr>
          <w:noProof/>
          <w:color w:val="222222"/>
          <w:sz w:val="22"/>
          <w:szCs w:val="22"/>
          <w:shd w:val="clear" w:color="auto" w:fill="FFFFFF"/>
        </w:rPr>
        <w:t>(Eden et al., 2009; Supek et al., 2011)</w:t>
      </w:r>
      <w:r w:rsidR="00AB3ED7" w:rsidRPr="608F5771">
        <w:rPr>
          <w:color w:val="222222"/>
          <w:sz w:val="22"/>
          <w:szCs w:val="22"/>
          <w:shd w:val="clear" w:color="auto" w:fill="FFFFFF"/>
        </w:rPr>
        <w:fldChar w:fldCharType="end"/>
      </w:r>
      <w:r w:rsidR="00AB3ED7" w:rsidRPr="608F5771">
        <w:rPr>
          <w:sz w:val="22"/>
          <w:szCs w:val="22"/>
        </w:rPr>
        <w:t xml:space="preserve">. </w:t>
      </w:r>
      <w:r w:rsidR="00A669D5" w:rsidRPr="608F5771">
        <w:rPr>
          <w:sz w:val="22"/>
          <w:szCs w:val="22"/>
        </w:rPr>
        <w:t xml:space="preserve">We then compared the results of DAVID with </w:t>
      </w:r>
      <w:proofErr w:type="spellStart"/>
      <w:r w:rsidR="00A669D5" w:rsidRPr="608F5771">
        <w:rPr>
          <w:sz w:val="22"/>
          <w:szCs w:val="22"/>
        </w:rPr>
        <w:t>NetworkAnalyst</w:t>
      </w:r>
      <w:proofErr w:type="spellEnd"/>
      <w:r w:rsidR="00A669D5" w:rsidRPr="608F5771">
        <w:rPr>
          <w:sz w:val="22"/>
          <w:szCs w:val="22"/>
        </w:rPr>
        <w:t xml:space="preserve"> enrichments performed with KEGG </w:t>
      </w:r>
      <w:r w:rsidR="00A669D5" w:rsidRPr="608F5771">
        <w:rPr>
          <w:sz w:val="22"/>
          <w:szCs w:val="22"/>
        </w:rPr>
        <w:fldChar w:fldCharType="begin" w:fldLock="1"/>
      </w:r>
      <w:r w:rsidR="00BD392A">
        <w:rPr>
          <w:sz w:val="22"/>
          <w:szCs w:val="22"/>
        </w:rPr>
        <w:instrText xml:space="preserve"> ADDIN ZOTERO_ITEM CSL_CITATION {"citationID":"NhVrBqB1","properties":{"formattedCitation":"(Xia et al., 2015; G. Zhou et al., 2019)","plainCitation":"(Xia et al., 2015; G. Zhou et al., 2019)","noteIndex":0},"citationItems":[{"id":"9Fu8CKGM/TaLHcC8m","uris":["http://www.mendeley.com/documents/?uuid=886cc000-0b3a-4cc7-903e-2b3ec8e8ac55"],"uri":["http://www.mendeley.com/documents/?uuid=886cc000-0b3a-4cc7-903e-2b3ec8e8ac55"],"itemData":{"ISSN":"1750-2799","author":[{"dropping-particle":"","family":"Xia","given":"Jianguo","non-dropping-particle":"","parse-names":false,"suffix":""},{"dropping-particle":"","family":"Gill","given":"Erin E","non-dropping-particle":"","parse-names":false,"suffix":""},{"dropping-particle":"","family":"Hancock","given":"Robert E W","non-dropping-particle":"","parse-names":false,"suffix":""}],"container-title":"Nature protocols","id":"ITEM-1","issue":"6","issued":{"date-parts":[["2015"]]},"page":"823-844","publisher":"Nature Publishing Group","title":"NetworkAnalyst for statistical, visual and network-based meta-analysis of gene expression data","type":"article-journal","volume":"10"}},{"id":"9Fu8CKGM/xJSpGaIv","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608F5771">
        <w:rPr>
          <w:sz w:val="22"/>
          <w:szCs w:val="22"/>
        </w:rPr>
        <w:fldChar w:fldCharType="separate"/>
      </w:r>
      <w:r w:rsidR="00BD392A">
        <w:rPr>
          <w:noProof/>
          <w:sz w:val="22"/>
          <w:szCs w:val="22"/>
        </w:rPr>
        <w:t>(Xia et al., 2015; G. Zhou et al., 2019)</w:t>
      </w:r>
      <w:r w:rsidR="00A669D5" w:rsidRPr="608F5771">
        <w:rPr>
          <w:sz w:val="22"/>
          <w:szCs w:val="22"/>
        </w:rPr>
        <w:fldChar w:fldCharType="end"/>
      </w:r>
      <w:r w:rsidR="00A669D5" w:rsidRPr="608F5771">
        <w:rPr>
          <w:sz w:val="22"/>
          <w:szCs w:val="22"/>
        </w:rPr>
        <w:t>.</w:t>
      </w:r>
    </w:p>
    <w:p w14:paraId="17AF47F6" w14:textId="3A687099" w:rsidR="00AB3ED7" w:rsidRDefault="00AB3ED7" w:rsidP="00AB3ED7">
      <w:pPr>
        <w:jc w:val="both"/>
        <w:rPr>
          <w:iCs/>
          <w:sz w:val="22"/>
        </w:rPr>
      </w:pPr>
    </w:p>
    <w:p w14:paraId="66928EFC" w14:textId="1B8BBEBC" w:rsidR="00AB3ED7" w:rsidRDefault="00AB3ED7" w:rsidP="00AB3ED7">
      <w:pPr>
        <w:jc w:val="both"/>
        <w:rPr>
          <w:iCs/>
          <w:sz w:val="22"/>
        </w:rPr>
      </w:pPr>
      <w:r>
        <w:rPr>
          <w:iCs/>
          <w:sz w:val="22"/>
        </w:rPr>
        <w:t>2.5. Protein-Protein Interaction Network</w:t>
      </w:r>
    </w:p>
    <w:p w14:paraId="5B20FF8C" w14:textId="77777777" w:rsidR="007A502F" w:rsidRDefault="007A502F" w:rsidP="00AB3ED7">
      <w:pPr>
        <w:jc w:val="both"/>
        <w:rPr>
          <w:iCs/>
          <w:sz w:val="22"/>
        </w:rPr>
      </w:pPr>
    </w:p>
    <w:p w14:paraId="6589ED50" w14:textId="7CA28E2B" w:rsidR="00F2212C" w:rsidRPr="00F2212C" w:rsidRDefault="00AB3ED7" w:rsidP="003C173D">
      <w:pPr>
        <w:ind w:firstLine="720"/>
        <w:jc w:val="both"/>
        <w:rPr>
          <w:iCs/>
          <w:sz w:val="22"/>
        </w:rPr>
      </w:pPr>
      <w:proofErr w:type="spellStart"/>
      <w:r w:rsidRPr="0045364A">
        <w:rPr>
          <w:iCs/>
          <w:sz w:val="22"/>
        </w:rPr>
        <w:lastRenderedPageBreak/>
        <w:t>NetworkAnalyst</w:t>
      </w:r>
      <w:proofErr w:type="spellEnd"/>
      <w:r w:rsidRPr="0045364A">
        <w:rPr>
          <w:iCs/>
          <w:sz w:val="22"/>
        </w:rPr>
        <w:t xml:space="preserve">, </w:t>
      </w:r>
      <w:r w:rsidR="00BE109E">
        <w:rPr>
          <w:iCs/>
          <w:sz w:val="22"/>
        </w:rPr>
        <w:t>publicly accessible</w:t>
      </w:r>
      <w:r w:rsidRPr="0045364A">
        <w:rPr>
          <w:iCs/>
          <w:sz w:val="22"/>
        </w:rPr>
        <w:t xml:space="preserve"> on the web, </w:t>
      </w:r>
      <w:r w:rsidR="00BE109E">
        <w:rPr>
          <w:iCs/>
          <w:sz w:val="22"/>
        </w:rPr>
        <w:t>provides</w:t>
      </w:r>
      <w:r w:rsidRPr="0045364A">
        <w:rPr>
          <w:iCs/>
          <w:sz w:val="22"/>
        </w:rPr>
        <w:t xml:space="preserve"> analysis of </w:t>
      </w:r>
      <w:r w:rsidR="0011346F">
        <w:rPr>
          <w:iCs/>
          <w:sz w:val="22"/>
        </w:rPr>
        <w:t xml:space="preserve"> </w:t>
      </w:r>
      <w:r w:rsidRPr="0045364A">
        <w:rPr>
          <w:iCs/>
          <w:sz w:val="22"/>
        </w:rPr>
        <w:t>PPI networks for</w:t>
      </w:r>
      <w:r w:rsidR="00F2212C">
        <w:rPr>
          <w:iCs/>
          <w:sz w:val="22"/>
        </w:rPr>
        <w:t xml:space="preserve"> single</w:t>
      </w:r>
      <w:r w:rsidRPr="0045364A">
        <w:rPr>
          <w:iCs/>
          <w:sz w:val="22"/>
        </w:rPr>
        <w:t xml:space="preserve"> gene list</w:t>
      </w:r>
      <w:r w:rsidR="00F2212C">
        <w:rPr>
          <w:iCs/>
          <w:sz w:val="22"/>
        </w:rPr>
        <w:t>s</w:t>
      </w:r>
      <w:r w:rsidRPr="0045364A">
        <w:rPr>
          <w:iCs/>
          <w:sz w:val="22"/>
        </w:rPr>
        <w:t xml:space="preserve"> using </w:t>
      </w:r>
      <w:r w:rsidRPr="00E2619D">
        <w:rPr>
          <w:iCs/>
          <w:sz w:val="22"/>
        </w:rPr>
        <w:t>STRING Interactome</w:t>
      </w:r>
      <w:r w:rsidR="00A669D5">
        <w:rPr>
          <w:iCs/>
          <w:sz w:val="22"/>
        </w:rPr>
        <w:t xml:space="preserve"> </w:t>
      </w:r>
      <w:r w:rsidR="00A669D5">
        <w:rPr>
          <w:iCs/>
          <w:sz w:val="22"/>
        </w:rPr>
        <w:fldChar w:fldCharType="begin" w:fldLock="1"/>
      </w:r>
      <w:r w:rsidR="00A66014">
        <w:rPr>
          <w:iCs/>
          <w:sz w:val="22"/>
        </w:rPr>
        <w:instrText xml:space="preserve"> ADDIN ZOTERO_ITEM CSL_CITATION {"citationID":"oHpUgkR0","properties":{"formattedCitation":"(Szklarczyk et al., 2015)","plainCitation":"(Szklarczyk et al., 2015)","noteIndex":0},"citationItems":[{"id":"9Fu8CKGM/aMaVfYtv","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Pr>
          <w:iCs/>
          <w:sz w:val="22"/>
        </w:rPr>
        <w:fldChar w:fldCharType="separate"/>
      </w:r>
      <w:r w:rsidR="00B241D6">
        <w:rPr>
          <w:iCs/>
          <w:noProof/>
          <w:sz w:val="22"/>
        </w:rPr>
        <w:t>(Szklarczyk et al., 2015)</w:t>
      </w:r>
      <w:r w:rsidR="00A669D5">
        <w:rPr>
          <w:iCs/>
          <w:sz w:val="22"/>
        </w:rPr>
        <w:fldChar w:fldCharType="end"/>
      </w:r>
      <w:r w:rsidR="003C173D">
        <w:rPr>
          <w:iCs/>
          <w:sz w:val="22"/>
        </w:rPr>
        <w:t>.</w:t>
      </w:r>
      <w:r w:rsidR="00892855">
        <w:rPr>
          <w:iCs/>
          <w:sz w:val="22"/>
        </w:rPr>
        <w:t xml:space="preserve"> In order </w:t>
      </w:r>
      <w:proofErr w:type="spellStart"/>
      <w:r w:rsidR="00892855">
        <w:rPr>
          <w:iCs/>
          <w:sz w:val="22"/>
        </w:rPr>
        <w:t>t</w:t>
      </w:r>
      <w:r w:rsidR="00F2212C" w:rsidRPr="00F2212C">
        <w:rPr>
          <w:iCs/>
          <w:sz w:val="22"/>
          <w:lang w:val="en"/>
        </w:rPr>
        <w:t>o</w:t>
      </w:r>
      <w:proofErr w:type="spellEnd"/>
      <w:r w:rsidR="00F2212C" w:rsidRPr="00F2212C">
        <w:rPr>
          <w:iCs/>
          <w:sz w:val="22"/>
          <w:lang w:val="en"/>
        </w:rPr>
        <w:t xml:space="preserve"> comprehensively </w:t>
      </w:r>
      <w:r w:rsidR="003C173D">
        <w:rPr>
          <w:iCs/>
          <w:sz w:val="22"/>
          <w:lang w:val="en"/>
        </w:rPr>
        <w:t>decipher</w:t>
      </w:r>
      <w:r w:rsidR="00F2212C" w:rsidRPr="00F2212C">
        <w:rPr>
          <w:iCs/>
          <w:sz w:val="22"/>
          <w:lang w:val="en"/>
        </w:rPr>
        <w:t xml:space="preserve"> the</w:t>
      </w:r>
      <w:r w:rsidR="003C173D">
        <w:rPr>
          <w:iCs/>
          <w:sz w:val="22"/>
          <w:lang w:val="en"/>
        </w:rPr>
        <w:t xml:space="preserve"> </w:t>
      </w:r>
      <w:r w:rsidR="00F2212C" w:rsidRPr="00F2212C">
        <w:rPr>
          <w:iCs/>
          <w:sz w:val="22"/>
          <w:lang w:val="en"/>
        </w:rPr>
        <w:t>regulatory mechanisms in AML</w:t>
      </w:r>
      <w:r w:rsidR="00F2212C">
        <w:rPr>
          <w:iCs/>
          <w:sz w:val="22"/>
          <w:lang w:val="en"/>
        </w:rPr>
        <w:t xml:space="preserve"> and related </w:t>
      </w:r>
      <w:r w:rsidR="003C173D">
        <w:rPr>
          <w:iCs/>
          <w:sz w:val="22"/>
          <w:lang w:val="en"/>
        </w:rPr>
        <w:t>diseases</w:t>
      </w:r>
      <w:r w:rsidR="00F2212C" w:rsidRPr="00F2212C">
        <w:rPr>
          <w:iCs/>
          <w:sz w:val="22"/>
          <w:lang w:val="en"/>
        </w:rPr>
        <w:t>, D</w:t>
      </w:r>
      <w:r w:rsidR="00F2212C">
        <w:rPr>
          <w:iCs/>
          <w:sz w:val="22"/>
          <w:lang w:val="en"/>
        </w:rPr>
        <w:t>E</w:t>
      </w:r>
      <w:r w:rsidR="00F2212C" w:rsidRPr="00F2212C">
        <w:rPr>
          <w:iCs/>
          <w:sz w:val="22"/>
          <w:lang w:val="en"/>
        </w:rPr>
        <w:t>Gs from young-old</w:t>
      </w:r>
      <w:r w:rsidR="0013198E">
        <w:rPr>
          <w:iCs/>
          <w:sz w:val="22"/>
          <w:lang w:val="en"/>
        </w:rPr>
        <w:t xml:space="preserve"> aged</w:t>
      </w:r>
      <w:r w:rsidR="00F2212C" w:rsidRPr="00F2212C">
        <w:rPr>
          <w:iCs/>
          <w:sz w:val="22"/>
          <w:lang w:val="en"/>
        </w:rPr>
        <w:t>, young-middle</w:t>
      </w:r>
      <w:r w:rsidR="0013198E">
        <w:rPr>
          <w:iCs/>
          <w:sz w:val="22"/>
          <w:lang w:val="en"/>
        </w:rPr>
        <w:t xml:space="preserve"> aged</w:t>
      </w:r>
      <w:r w:rsidR="00F2212C">
        <w:rPr>
          <w:iCs/>
          <w:sz w:val="22"/>
          <w:lang w:val="en"/>
        </w:rPr>
        <w:t>,</w:t>
      </w:r>
      <w:r w:rsidR="00F2212C" w:rsidRPr="00F2212C">
        <w:rPr>
          <w:iCs/>
          <w:sz w:val="22"/>
          <w:lang w:val="en"/>
        </w:rPr>
        <w:t xml:space="preserve"> and middle-aged groups were analyzed to form a PPI network with previously reported GO classification and enrichment</w:t>
      </w:r>
      <w:r w:rsidR="00F2212C">
        <w:rPr>
          <w:iCs/>
          <w:sz w:val="22"/>
          <w:lang w:val="en"/>
        </w:rPr>
        <w:t xml:space="preserve"> </w:t>
      </w:r>
      <w:r w:rsidR="00F2212C" w:rsidRPr="00F2212C">
        <w:rPr>
          <w:iCs/>
          <w:sz w:val="22"/>
          <w:lang w:val="en"/>
        </w:rPr>
        <w:t>(See Table 1)</w:t>
      </w:r>
      <w:r w:rsidR="00F2212C">
        <w:rPr>
          <w:iCs/>
          <w:sz w:val="22"/>
          <w:lang w:val="en"/>
        </w:rPr>
        <w:t>.</w:t>
      </w:r>
      <w:r w:rsidR="00977740">
        <w:rPr>
          <w:iCs/>
          <w:sz w:val="22"/>
          <w:lang w:val="en"/>
        </w:rPr>
        <w:t xml:space="preserve"> </w:t>
      </w:r>
    </w:p>
    <w:p w14:paraId="1433AF50" w14:textId="77777777" w:rsidR="0080496C" w:rsidRDefault="0080496C" w:rsidP="00AB3ED7">
      <w:pPr>
        <w:jc w:val="both"/>
        <w:rPr>
          <w:b/>
          <w:sz w:val="20"/>
          <w:szCs w:val="20"/>
        </w:rPr>
      </w:pPr>
    </w:p>
    <w:p w14:paraId="32AA9AB0" w14:textId="11CF1FE7" w:rsidR="0080496C" w:rsidRDefault="002744AC" w:rsidP="00AB3ED7">
      <w:pPr>
        <w:jc w:val="both"/>
        <w:rPr>
          <w:b/>
          <w:sz w:val="20"/>
          <w:szCs w:val="20"/>
        </w:rPr>
      </w:pPr>
      <w:r>
        <w:rPr>
          <w:noProof/>
        </w:rPr>
        <mc:AlternateContent>
          <mc:Choice Requires="wps">
            <w:drawing>
              <wp:anchor distT="0" distB="0" distL="114300" distR="114300" simplePos="0" relativeHeight="251675648" behindDoc="0" locked="0" layoutInCell="1" allowOverlap="1" wp14:anchorId="7ECD5C75" wp14:editId="7475C4A8">
                <wp:simplePos x="0" y="0"/>
                <wp:positionH relativeFrom="column">
                  <wp:posOffset>683398</wp:posOffset>
                </wp:positionH>
                <wp:positionV relativeFrom="paragraph">
                  <wp:posOffset>97790</wp:posOffset>
                </wp:positionV>
                <wp:extent cx="4434205" cy="60833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434205" cy="608330"/>
                        </a:xfrm>
                        <a:prstGeom prst="rect">
                          <a:avLst/>
                        </a:prstGeom>
                        <a:noFill/>
                        <a:ln w="6350">
                          <a:noFill/>
                        </a:ln>
                      </wps:spPr>
                      <wps:txbx>
                        <w:txbxContent>
                          <w:p w14:paraId="602D5B07" w14:textId="4E0E834C" w:rsidR="00BD392A" w:rsidRPr="002744AC" w:rsidRDefault="00BD392A"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BD392A" w:rsidRPr="002744AC" w:rsidRDefault="00BD392A" w:rsidP="0080496C">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D5C75" id="_x0000_t202" coordsize="21600,21600" o:spt="202" path="m,l,21600r21600,l21600,xe">
                <v:stroke joinstyle="miter"/>
                <v:path gradientshapeok="t" o:connecttype="rect"/>
              </v:shapetype>
              <v:shape id="Text Box 11" o:spid="_x0000_s1026" type="#_x0000_t202" style="position:absolute;left:0;text-align:left;margin-left:53.8pt;margin-top:7.7pt;width:349.15pt;height:4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" filled="f" stroked="f" strokeweight=".5pt">
                <v:textbox>
                  <w:txbxContent>
                    <w:p w14:paraId="602D5B07" w14:textId="4E0E834C" w:rsidR="00BD392A" w:rsidRPr="002744AC" w:rsidRDefault="00BD392A" w:rsidP="0080496C">
                      <w:pPr>
                        <w:jc w:val="both"/>
                        <w:rPr>
                          <w:rFonts w:ascii="Arial" w:hAnsi="Arial" w:cs="Arial"/>
                          <w:sz w:val="20"/>
                          <w:szCs w:val="20"/>
                        </w:rPr>
                      </w:pPr>
                      <w:r w:rsidRPr="002744AC">
                        <w:rPr>
                          <w:rFonts w:ascii="Arial" w:hAnsi="Arial" w:cs="Arial"/>
                          <w:sz w:val="20"/>
                          <w:szCs w:val="20"/>
                        </w:rPr>
                        <w:t>DEGs by groups and the number of genes. Rows represent comparison of groups within samples whereas columns</w:t>
                      </w:r>
                      <w:r>
                        <w:rPr>
                          <w:rFonts w:ascii="Arial" w:hAnsi="Arial" w:cs="Arial"/>
                          <w:sz w:val="20"/>
                          <w:szCs w:val="20"/>
                        </w:rPr>
                        <w:t xml:space="preserve"> portray</w:t>
                      </w:r>
                      <w:r w:rsidRPr="002744AC">
                        <w:rPr>
                          <w:rFonts w:ascii="Arial" w:hAnsi="Arial" w:cs="Arial"/>
                          <w:sz w:val="20"/>
                          <w:szCs w:val="20"/>
                        </w:rPr>
                        <w:t xml:space="preserve"> down-regulated</w:t>
                      </w:r>
                      <w:r>
                        <w:rPr>
                          <w:rFonts w:ascii="Arial" w:hAnsi="Arial" w:cs="Arial"/>
                          <w:sz w:val="20"/>
                          <w:szCs w:val="20"/>
                        </w:rPr>
                        <w:t xml:space="preserve"> and up-regulated</w:t>
                      </w:r>
                      <w:r w:rsidRPr="002744AC">
                        <w:rPr>
                          <w:rFonts w:ascii="Arial" w:hAnsi="Arial" w:cs="Arial"/>
                          <w:sz w:val="20"/>
                          <w:szCs w:val="20"/>
                        </w:rPr>
                        <w:t xml:space="preserve"> DEGs.</w:t>
                      </w:r>
                    </w:p>
                    <w:p w14:paraId="4709F442" w14:textId="77777777" w:rsidR="00BD392A" w:rsidRPr="002744AC" w:rsidRDefault="00BD392A" w:rsidP="0080496C">
                      <w:pPr>
                        <w:rPr>
                          <w:rFonts w:ascii="Arial" w:hAnsi="Arial" w:cs="Arial"/>
                          <w:sz w:val="20"/>
                          <w:szCs w:val="20"/>
                        </w:rPr>
                      </w:pPr>
                    </w:p>
                  </w:txbxContent>
                </v:textbox>
                <w10:wrap type="square"/>
              </v:shape>
            </w:pict>
          </mc:Fallback>
        </mc:AlternateContent>
      </w:r>
    </w:p>
    <w:p w14:paraId="1DF49236" w14:textId="4789F029" w:rsidR="00A669D5" w:rsidRPr="000E540B" w:rsidRDefault="00A669D5" w:rsidP="00AB3ED7">
      <w:pPr>
        <w:jc w:val="both"/>
        <w:rPr>
          <w:iCs/>
          <w:sz w:val="22"/>
          <w:szCs w:val="22"/>
        </w:rPr>
      </w:pPr>
      <w:r w:rsidRPr="000E540B">
        <w:rPr>
          <w:b/>
          <w:sz w:val="22"/>
          <w:szCs w:val="22"/>
        </w:rPr>
        <w:t>Table 1</w:t>
      </w:r>
      <w:r w:rsidRPr="000E540B">
        <w:rPr>
          <w:sz w:val="22"/>
          <w:szCs w:val="22"/>
        </w:rPr>
        <w:t xml:space="preserve"> </w:t>
      </w:r>
    </w:p>
    <w:tbl>
      <w:tblPr>
        <w:tblW w:w="0" w:type="auto"/>
        <w:tblLook w:val="04A0" w:firstRow="1" w:lastRow="0" w:firstColumn="1" w:lastColumn="0" w:noHBand="0" w:noVBand="1"/>
      </w:tblPr>
      <w:tblGrid>
        <w:gridCol w:w="1980"/>
        <w:gridCol w:w="2425"/>
        <w:gridCol w:w="2425"/>
      </w:tblGrid>
      <w:tr w:rsidR="0011346F" w:rsidRPr="00486DF3" w14:paraId="4EE85A05" w14:textId="5AD842B5" w:rsidTr="001206E5">
        <w:trPr>
          <w:trHeight w:val="305"/>
        </w:trPr>
        <w:tc>
          <w:tcPr>
            <w:tcW w:w="1980" w:type="dxa"/>
            <w:tcBorders>
              <w:top w:val="single" w:sz="4" w:space="0" w:color="auto"/>
              <w:bottom w:val="single" w:sz="4" w:space="0" w:color="auto"/>
            </w:tcBorders>
            <w:shd w:val="clear" w:color="auto" w:fill="auto"/>
          </w:tcPr>
          <w:p w14:paraId="4BB3AB0B" w14:textId="4AAE0805" w:rsidR="0011346F" w:rsidRPr="00B320F1" w:rsidRDefault="0011346F" w:rsidP="0011346F">
            <w:pPr>
              <w:rPr>
                <w:rFonts w:ascii="Arial" w:hAnsi="Arial" w:cs="Arial"/>
                <w:sz w:val="20"/>
                <w:szCs w:val="20"/>
              </w:rPr>
            </w:pPr>
            <w:r w:rsidRPr="00B320F1">
              <w:rPr>
                <w:rFonts w:ascii="Arial" w:hAnsi="Arial" w:cs="Arial"/>
                <w:sz w:val="20"/>
                <w:szCs w:val="20"/>
              </w:rPr>
              <w:t xml:space="preserve">groups compared </w:t>
            </w:r>
          </w:p>
        </w:tc>
        <w:tc>
          <w:tcPr>
            <w:tcW w:w="2425" w:type="dxa"/>
            <w:tcBorders>
              <w:top w:val="single" w:sz="4" w:space="0" w:color="auto"/>
              <w:bottom w:val="single" w:sz="4" w:space="0" w:color="auto"/>
            </w:tcBorders>
            <w:shd w:val="clear" w:color="auto" w:fill="auto"/>
          </w:tcPr>
          <w:p w14:paraId="2468433E" w14:textId="34885BC3" w:rsidR="0011346F" w:rsidRPr="00B320F1" w:rsidRDefault="0011346F" w:rsidP="0011346F">
            <w:pPr>
              <w:rPr>
                <w:rFonts w:ascii="Arial" w:hAnsi="Arial" w:cs="Arial"/>
                <w:sz w:val="20"/>
                <w:szCs w:val="20"/>
              </w:rPr>
            </w:pPr>
            <w:r w:rsidRPr="00B320F1">
              <w:rPr>
                <w:rFonts w:ascii="Arial" w:hAnsi="Arial" w:cs="Arial"/>
                <w:sz w:val="20"/>
                <w:szCs w:val="20"/>
              </w:rPr>
              <w:t>down-regulated DEGs</w:t>
            </w:r>
            <w:r>
              <w:rPr>
                <w:rFonts w:ascii="Arial" w:hAnsi="Arial" w:cs="Arial"/>
                <w:sz w:val="20"/>
                <w:szCs w:val="20"/>
              </w:rPr>
              <w:t xml:space="preserve">     </w:t>
            </w:r>
          </w:p>
        </w:tc>
        <w:tc>
          <w:tcPr>
            <w:tcW w:w="2425" w:type="dxa"/>
            <w:tcBorders>
              <w:top w:val="single" w:sz="4" w:space="0" w:color="auto"/>
              <w:bottom w:val="single" w:sz="4" w:space="0" w:color="auto"/>
            </w:tcBorders>
          </w:tcPr>
          <w:p w14:paraId="3583F47E" w14:textId="32DA1BF8" w:rsidR="0011346F" w:rsidRPr="00B320F1" w:rsidRDefault="0011346F" w:rsidP="0011346F">
            <w:pPr>
              <w:rPr>
                <w:rFonts w:ascii="Arial" w:hAnsi="Arial" w:cs="Arial"/>
                <w:sz w:val="20"/>
                <w:szCs w:val="20"/>
              </w:rPr>
            </w:pPr>
            <w:r w:rsidRPr="00B320F1">
              <w:rPr>
                <w:rFonts w:ascii="Arial" w:hAnsi="Arial" w:cs="Arial"/>
                <w:sz w:val="20"/>
                <w:szCs w:val="20"/>
              </w:rPr>
              <w:t>up-regulated DEGs</w:t>
            </w:r>
          </w:p>
        </w:tc>
      </w:tr>
      <w:tr w:rsidR="0011346F" w:rsidRPr="00486DF3" w14:paraId="624D116B" w14:textId="22475E57" w:rsidTr="001206E5">
        <w:tc>
          <w:tcPr>
            <w:tcW w:w="1980" w:type="dxa"/>
            <w:tcBorders>
              <w:top w:val="single" w:sz="4" w:space="0" w:color="auto"/>
            </w:tcBorders>
          </w:tcPr>
          <w:p w14:paraId="42D24A02" w14:textId="77777777" w:rsidR="0011346F" w:rsidRPr="006764E5" w:rsidRDefault="0011346F" w:rsidP="0011346F">
            <w:pPr>
              <w:rPr>
                <w:sz w:val="18"/>
                <w:szCs w:val="18"/>
              </w:rPr>
            </w:pPr>
            <w:r w:rsidRPr="006764E5">
              <w:rPr>
                <w:sz w:val="18"/>
                <w:szCs w:val="18"/>
              </w:rPr>
              <w:t>young-old</w:t>
            </w:r>
          </w:p>
        </w:tc>
        <w:tc>
          <w:tcPr>
            <w:tcW w:w="2425" w:type="dxa"/>
            <w:tcBorders>
              <w:top w:val="single" w:sz="4" w:space="0" w:color="auto"/>
            </w:tcBorders>
          </w:tcPr>
          <w:p w14:paraId="4F17E22F" w14:textId="07376370" w:rsidR="0011346F" w:rsidRPr="006764E5" w:rsidRDefault="0011346F" w:rsidP="0011346F">
            <w:pPr>
              <w:rPr>
                <w:sz w:val="18"/>
                <w:szCs w:val="18"/>
              </w:rPr>
            </w:pPr>
            <w:r w:rsidRPr="006764E5">
              <w:rPr>
                <w:sz w:val="18"/>
                <w:szCs w:val="18"/>
              </w:rPr>
              <w:t xml:space="preserve">            29</w:t>
            </w:r>
          </w:p>
        </w:tc>
        <w:tc>
          <w:tcPr>
            <w:tcW w:w="2425" w:type="dxa"/>
            <w:tcBorders>
              <w:top w:val="single" w:sz="4" w:space="0" w:color="auto"/>
            </w:tcBorders>
          </w:tcPr>
          <w:p w14:paraId="26FAFDE8" w14:textId="1D599C0B"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70</w:t>
            </w:r>
          </w:p>
        </w:tc>
      </w:tr>
      <w:tr w:rsidR="0011346F" w:rsidRPr="00486DF3" w14:paraId="03305DE2" w14:textId="05EB8002" w:rsidTr="001206E5">
        <w:tc>
          <w:tcPr>
            <w:tcW w:w="1980" w:type="dxa"/>
          </w:tcPr>
          <w:p w14:paraId="41A228BD" w14:textId="77777777" w:rsidR="0011346F" w:rsidRPr="006764E5" w:rsidRDefault="0011346F" w:rsidP="0011346F">
            <w:pPr>
              <w:rPr>
                <w:sz w:val="18"/>
                <w:szCs w:val="18"/>
              </w:rPr>
            </w:pPr>
            <w:r w:rsidRPr="006764E5">
              <w:rPr>
                <w:sz w:val="18"/>
                <w:szCs w:val="18"/>
              </w:rPr>
              <w:t>young-middle</w:t>
            </w:r>
          </w:p>
        </w:tc>
        <w:tc>
          <w:tcPr>
            <w:tcW w:w="2425" w:type="dxa"/>
          </w:tcPr>
          <w:p w14:paraId="2A546841" w14:textId="4262D14F" w:rsidR="0011346F" w:rsidRPr="006764E5" w:rsidRDefault="0011346F" w:rsidP="0011346F">
            <w:pPr>
              <w:rPr>
                <w:sz w:val="18"/>
                <w:szCs w:val="18"/>
              </w:rPr>
            </w:pPr>
            <w:r w:rsidRPr="006764E5">
              <w:rPr>
                <w:sz w:val="18"/>
                <w:szCs w:val="18"/>
              </w:rPr>
              <w:t xml:space="preserve">            59</w:t>
            </w:r>
          </w:p>
        </w:tc>
        <w:tc>
          <w:tcPr>
            <w:tcW w:w="2425" w:type="dxa"/>
          </w:tcPr>
          <w:p w14:paraId="369A6E38" w14:textId="11C4022E"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232</w:t>
            </w:r>
          </w:p>
        </w:tc>
      </w:tr>
      <w:tr w:rsidR="0011346F" w:rsidRPr="00486DF3" w14:paraId="31FD95E5" w14:textId="5D833B99" w:rsidTr="001206E5">
        <w:trPr>
          <w:trHeight w:val="323"/>
        </w:trPr>
        <w:tc>
          <w:tcPr>
            <w:tcW w:w="1980" w:type="dxa"/>
          </w:tcPr>
          <w:p w14:paraId="718E5987" w14:textId="77777777" w:rsidR="0011346F" w:rsidRPr="006764E5" w:rsidRDefault="0011346F" w:rsidP="0011346F">
            <w:pPr>
              <w:rPr>
                <w:sz w:val="18"/>
                <w:szCs w:val="18"/>
              </w:rPr>
            </w:pPr>
            <w:r w:rsidRPr="006764E5">
              <w:rPr>
                <w:sz w:val="18"/>
                <w:szCs w:val="18"/>
              </w:rPr>
              <w:t>middle-old</w:t>
            </w:r>
          </w:p>
        </w:tc>
        <w:tc>
          <w:tcPr>
            <w:tcW w:w="2425" w:type="dxa"/>
          </w:tcPr>
          <w:p w14:paraId="080B3BB0" w14:textId="1D5F285D" w:rsidR="0011346F" w:rsidRPr="006764E5" w:rsidRDefault="0011346F" w:rsidP="0011346F">
            <w:pPr>
              <w:rPr>
                <w:sz w:val="18"/>
                <w:szCs w:val="18"/>
              </w:rPr>
            </w:pPr>
            <w:r w:rsidRPr="006764E5">
              <w:rPr>
                <w:sz w:val="18"/>
                <w:szCs w:val="18"/>
              </w:rPr>
              <w:t xml:space="preserve">            39</w:t>
            </w:r>
          </w:p>
        </w:tc>
        <w:tc>
          <w:tcPr>
            <w:tcW w:w="2425" w:type="dxa"/>
          </w:tcPr>
          <w:p w14:paraId="0E9253F2" w14:textId="27944A52" w:rsidR="0011346F" w:rsidRPr="006764E5" w:rsidRDefault="0011346F" w:rsidP="0011346F">
            <w:pPr>
              <w:rPr>
                <w:sz w:val="18"/>
                <w:szCs w:val="18"/>
              </w:rPr>
            </w:pPr>
            <w:r w:rsidRPr="006764E5">
              <w:rPr>
                <w:sz w:val="18"/>
                <w:szCs w:val="18"/>
              </w:rPr>
              <w:t xml:space="preserve">         </w:t>
            </w:r>
            <w:r>
              <w:rPr>
                <w:sz w:val="18"/>
                <w:szCs w:val="18"/>
              </w:rPr>
              <w:t xml:space="preserve"> </w:t>
            </w:r>
            <w:r w:rsidRPr="006764E5">
              <w:rPr>
                <w:sz w:val="18"/>
                <w:szCs w:val="18"/>
              </w:rPr>
              <w:t>24</w:t>
            </w:r>
          </w:p>
        </w:tc>
      </w:tr>
    </w:tbl>
    <w:p w14:paraId="56208C84" w14:textId="56BEABDF" w:rsidR="00887461" w:rsidRDefault="00887461" w:rsidP="00B736FA">
      <w:pPr>
        <w:pStyle w:val="HeadL1"/>
        <w:ind w:left="0" w:firstLine="0"/>
      </w:pPr>
      <w:r>
        <w:t>3    Results</w:t>
      </w:r>
    </w:p>
    <w:p w14:paraId="5E278F91" w14:textId="77777777" w:rsidR="00A3413C" w:rsidRPr="00486DF3" w:rsidRDefault="00A3413C" w:rsidP="00A3413C">
      <w:pPr>
        <w:rPr>
          <w:sz w:val="22"/>
        </w:rPr>
      </w:pPr>
    </w:p>
    <w:p w14:paraId="2EBBA3EA" w14:textId="77777777" w:rsidR="00A3413C" w:rsidRPr="00887461" w:rsidRDefault="00A3413C" w:rsidP="00A3413C">
      <w:pPr>
        <w:rPr>
          <w:sz w:val="22"/>
        </w:rPr>
      </w:pPr>
      <w:r w:rsidRPr="00887461">
        <w:rPr>
          <w:sz w:val="22"/>
        </w:rPr>
        <w:t>3.1. Experimental data analysis</w:t>
      </w:r>
    </w:p>
    <w:p w14:paraId="6F8C139C" w14:textId="77777777" w:rsidR="00A3413C" w:rsidRPr="00486DF3" w:rsidRDefault="00A3413C" w:rsidP="00A3413C">
      <w:pPr>
        <w:jc w:val="both"/>
        <w:rPr>
          <w:sz w:val="22"/>
        </w:rPr>
      </w:pPr>
    </w:p>
    <w:p w14:paraId="160A2166" w14:textId="5482C865" w:rsidR="00395984" w:rsidRDefault="00A3413C" w:rsidP="00F35020">
      <w:pPr>
        <w:ind w:firstLine="720"/>
        <w:jc w:val="both"/>
        <w:rPr>
          <w:sz w:val="22"/>
          <w:szCs w:val="18"/>
        </w:rPr>
      </w:pPr>
      <w:r w:rsidRPr="00CE08ED">
        <w:rPr>
          <w:sz w:val="22"/>
          <w:szCs w:val="18"/>
        </w:rPr>
        <w:t>With gene expression result of the GSE32719 data set, we detect differentially expressed genes (</w:t>
      </w:r>
      <w:r w:rsidRPr="00CE08ED">
        <w:rPr>
          <w:b/>
          <w:bCs/>
          <w:iCs/>
          <w:sz w:val="22"/>
          <w:szCs w:val="18"/>
        </w:rPr>
        <w:t>DEGs</w:t>
      </w:r>
      <w:r w:rsidRPr="00CE08ED">
        <w:rPr>
          <w:sz w:val="22"/>
          <w:szCs w:val="18"/>
        </w:rPr>
        <w:t xml:space="preserve">) in total 453 genes from </w:t>
      </w:r>
      <w:r w:rsidRPr="00CE08ED">
        <w:rPr>
          <w:b/>
          <w:sz w:val="22"/>
          <w:szCs w:val="18"/>
        </w:rPr>
        <w:t>young-old</w:t>
      </w:r>
      <w:r w:rsidR="007A502F" w:rsidRPr="00CE08ED">
        <w:rPr>
          <w:b/>
          <w:sz w:val="22"/>
          <w:szCs w:val="18"/>
        </w:rPr>
        <w:t>,</w:t>
      </w:r>
      <w:r w:rsidRPr="00CE08ED">
        <w:rPr>
          <w:b/>
          <w:sz w:val="22"/>
          <w:szCs w:val="18"/>
        </w:rPr>
        <w:t xml:space="preserve"> young-middle</w:t>
      </w:r>
      <w:r w:rsidRPr="00CE08ED">
        <w:rPr>
          <w:sz w:val="22"/>
          <w:szCs w:val="18"/>
        </w:rPr>
        <w:t xml:space="preserve">, and </w:t>
      </w:r>
      <w:r w:rsidRPr="00CE08ED">
        <w:rPr>
          <w:b/>
          <w:sz w:val="22"/>
          <w:szCs w:val="18"/>
        </w:rPr>
        <w:t>middle-old</w:t>
      </w:r>
      <w:r w:rsidRPr="00CE08ED">
        <w:rPr>
          <w:sz w:val="22"/>
          <w:szCs w:val="18"/>
        </w:rPr>
        <w:t xml:space="preserve"> aged</w:t>
      </w:r>
      <w:r w:rsidR="007A502F" w:rsidRPr="00CE08ED">
        <w:rPr>
          <w:sz w:val="22"/>
          <w:szCs w:val="18"/>
        </w:rPr>
        <w:t xml:space="preserve"> groups</w:t>
      </w:r>
      <w:r w:rsidRPr="00CE08ED">
        <w:rPr>
          <w:sz w:val="22"/>
          <w:szCs w:val="18"/>
        </w:rPr>
        <w:t xml:space="preserve"> which was </w:t>
      </w:r>
      <w:r w:rsidR="00F2212C" w:rsidRPr="00CE08ED">
        <w:rPr>
          <w:sz w:val="22"/>
          <w:szCs w:val="18"/>
        </w:rPr>
        <w:t>d</w:t>
      </w:r>
      <w:r w:rsidR="00F2212C">
        <w:rPr>
          <w:sz w:val="22"/>
          <w:szCs w:val="18"/>
        </w:rPr>
        <w:t>emonstrated</w:t>
      </w:r>
      <w:r w:rsidRPr="00CE08ED">
        <w:rPr>
          <w:sz w:val="22"/>
          <w:szCs w:val="18"/>
        </w:rPr>
        <w:t xml:space="preserve"> in volcano plot (Figure 1).</w:t>
      </w:r>
      <w:r w:rsidR="00F31EEE" w:rsidRPr="00CE08ED">
        <w:rPr>
          <w:sz w:val="22"/>
          <w:szCs w:val="18"/>
        </w:rPr>
        <w:t xml:space="preserve"> We find the down-regulated</w:t>
      </w:r>
      <w:r w:rsidR="0011346F">
        <w:rPr>
          <w:sz w:val="22"/>
          <w:szCs w:val="18"/>
        </w:rPr>
        <w:t xml:space="preserve"> and </w:t>
      </w:r>
      <w:r w:rsidR="0011346F" w:rsidRPr="00CE08ED">
        <w:rPr>
          <w:sz w:val="22"/>
          <w:szCs w:val="18"/>
        </w:rPr>
        <w:t>up-regulated</w:t>
      </w:r>
      <w:r w:rsidR="00F31EEE" w:rsidRPr="00CE08ED">
        <w:rPr>
          <w:sz w:val="22"/>
          <w:szCs w:val="18"/>
        </w:rPr>
        <w:t xml:space="preserve"> </w:t>
      </w:r>
      <w:r w:rsidR="00F2212C">
        <w:rPr>
          <w:sz w:val="22"/>
          <w:szCs w:val="18"/>
        </w:rPr>
        <w:t xml:space="preserve">DEGs </w:t>
      </w:r>
      <w:r w:rsidR="007A502F" w:rsidRPr="00CE08ED">
        <w:rPr>
          <w:sz w:val="22"/>
          <w:szCs w:val="18"/>
        </w:rPr>
        <w:t xml:space="preserve">in each </w:t>
      </w:r>
      <w:r w:rsidR="006B3409" w:rsidRPr="00CE08ED">
        <w:rPr>
          <w:sz w:val="22"/>
          <w:szCs w:val="18"/>
        </w:rPr>
        <w:t>group</w:t>
      </w:r>
      <w:r w:rsidR="00F31EEE" w:rsidRPr="00CE08ED">
        <w:rPr>
          <w:sz w:val="22"/>
          <w:szCs w:val="18"/>
        </w:rPr>
        <w:t xml:space="preserve">. The expression values were </w:t>
      </w:r>
      <w:r w:rsidR="00F2212C">
        <w:rPr>
          <w:sz w:val="22"/>
          <w:szCs w:val="18"/>
        </w:rPr>
        <w:t>pull out</w:t>
      </w:r>
      <w:r w:rsidR="00F31EEE" w:rsidRPr="00CE08ED">
        <w:rPr>
          <w:sz w:val="22"/>
          <w:szCs w:val="18"/>
        </w:rPr>
        <w:t>, and a</w:t>
      </w:r>
      <w:r w:rsidR="003C173D">
        <w:rPr>
          <w:sz w:val="22"/>
          <w:szCs w:val="18"/>
        </w:rPr>
        <w:t xml:space="preserve"> </w:t>
      </w:r>
      <w:r w:rsidR="00F31EEE" w:rsidRPr="00CE08ED">
        <w:rPr>
          <w:sz w:val="22"/>
          <w:szCs w:val="18"/>
        </w:rPr>
        <w:t xml:space="preserve">heatmap was </w:t>
      </w:r>
      <w:r w:rsidR="003C173D">
        <w:rPr>
          <w:sz w:val="22"/>
          <w:szCs w:val="18"/>
        </w:rPr>
        <w:t>created</w:t>
      </w:r>
      <w:r w:rsidR="00F31EEE" w:rsidRPr="00CE08ED">
        <w:rPr>
          <w:sz w:val="22"/>
          <w:szCs w:val="18"/>
        </w:rPr>
        <w:t xml:space="preserve"> to </w:t>
      </w:r>
      <w:r w:rsidR="00F2212C">
        <w:rPr>
          <w:sz w:val="22"/>
          <w:szCs w:val="18"/>
        </w:rPr>
        <w:t>show</w:t>
      </w:r>
      <w:r w:rsidR="00F31EEE" w:rsidRPr="00CE08ED">
        <w:rPr>
          <w:sz w:val="22"/>
          <w:szCs w:val="18"/>
        </w:rPr>
        <w:t xml:space="preserve"> th</w:t>
      </w:r>
      <w:r w:rsidR="0011346F">
        <w:rPr>
          <w:sz w:val="22"/>
          <w:szCs w:val="18"/>
        </w:rPr>
        <w:t xml:space="preserve">e </w:t>
      </w:r>
      <w:r w:rsidR="00F31EEE" w:rsidRPr="00CE08ED">
        <w:rPr>
          <w:sz w:val="22"/>
          <w:szCs w:val="18"/>
        </w:rPr>
        <w:t>young-old</w:t>
      </w:r>
      <w:r w:rsidR="00F31EEE" w:rsidRPr="00CE08ED">
        <w:rPr>
          <w:b/>
          <w:sz w:val="22"/>
          <w:szCs w:val="18"/>
        </w:rPr>
        <w:t>,</w:t>
      </w:r>
      <w:r w:rsidR="00F31EEE" w:rsidRPr="00CE08ED">
        <w:rPr>
          <w:sz w:val="22"/>
          <w:szCs w:val="18"/>
        </w:rPr>
        <w:t xml:space="preserve"> young-middle, and middle-old </w:t>
      </w:r>
      <w:r w:rsidR="0011346F">
        <w:rPr>
          <w:sz w:val="22"/>
          <w:szCs w:val="18"/>
        </w:rPr>
        <w:t xml:space="preserve">differentially expressed </w:t>
      </w:r>
      <w:r w:rsidR="00F31EEE" w:rsidRPr="00CE08ED">
        <w:rPr>
          <w:sz w:val="22"/>
          <w:szCs w:val="18"/>
        </w:rPr>
        <w:t>gene</w:t>
      </w:r>
      <w:r w:rsidR="0011346F">
        <w:rPr>
          <w:sz w:val="22"/>
          <w:szCs w:val="18"/>
        </w:rPr>
        <w:t>s</w:t>
      </w:r>
      <w:r w:rsidR="00F31EEE" w:rsidRPr="00CE08ED">
        <w:rPr>
          <w:sz w:val="22"/>
          <w:szCs w:val="18"/>
        </w:rPr>
        <w:t xml:space="preserve"> </w:t>
      </w:r>
      <w:r w:rsidR="0011346F">
        <w:rPr>
          <w:sz w:val="22"/>
          <w:szCs w:val="18"/>
        </w:rPr>
        <w:t>by</w:t>
      </w:r>
      <w:r w:rsidR="00F31EEE" w:rsidRPr="00CE08ED">
        <w:rPr>
          <w:sz w:val="22"/>
          <w:szCs w:val="18"/>
        </w:rPr>
        <w:t xml:space="preserve"> </w:t>
      </w:r>
      <w:r w:rsidR="00736C31">
        <w:rPr>
          <w:sz w:val="22"/>
          <w:szCs w:val="18"/>
        </w:rPr>
        <w:t>groups</w:t>
      </w:r>
      <w:r w:rsidR="00F31EEE" w:rsidRPr="00CE08ED">
        <w:rPr>
          <w:sz w:val="22"/>
          <w:szCs w:val="18"/>
        </w:rPr>
        <w:t>. (Figure</w:t>
      </w:r>
      <w:r w:rsidR="00940010">
        <w:rPr>
          <w:sz w:val="22"/>
          <w:szCs w:val="18"/>
        </w:rPr>
        <w:t xml:space="preserve"> </w:t>
      </w:r>
      <w:r w:rsidR="00F31EEE" w:rsidRPr="00CE08ED">
        <w:rPr>
          <w:sz w:val="22"/>
          <w:szCs w:val="18"/>
        </w:rPr>
        <w:t xml:space="preserve">2). DEGs were </w:t>
      </w:r>
      <w:r w:rsidR="00533ED3">
        <w:rPr>
          <w:sz w:val="22"/>
          <w:szCs w:val="18"/>
        </w:rPr>
        <w:t>selected</w:t>
      </w:r>
      <w:r w:rsidR="00F31EEE" w:rsidRPr="00CE08ED">
        <w:rPr>
          <w:sz w:val="22"/>
          <w:szCs w:val="18"/>
        </w:rPr>
        <w:t xml:space="preserve"> with common </w:t>
      </w:r>
      <w:r w:rsidR="00F31EEE" w:rsidRPr="00CE08ED">
        <w:rPr>
          <w:i/>
          <w:iCs/>
          <w:sz w:val="22"/>
          <w:szCs w:val="18"/>
        </w:rPr>
        <w:t xml:space="preserve">t </w:t>
      </w:r>
      <w:r w:rsidR="00F31EEE" w:rsidRPr="00CE08ED">
        <w:rPr>
          <w:sz w:val="22"/>
          <w:szCs w:val="18"/>
        </w:rPr>
        <w:t>test, and</w:t>
      </w:r>
      <w:r w:rsidR="00533ED3">
        <w:rPr>
          <w:sz w:val="22"/>
          <w:szCs w:val="18"/>
        </w:rPr>
        <w:t xml:space="preserve"> </w:t>
      </w:r>
      <w:r w:rsidR="00F31EEE" w:rsidRPr="00CE08ED">
        <w:rPr>
          <w:sz w:val="22"/>
          <w:szCs w:val="18"/>
        </w:rPr>
        <w:t xml:space="preserve">labelled with </w:t>
      </w:r>
      <w:r w:rsidR="005B7FEF">
        <w:rPr>
          <w:sz w:val="22"/>
          <w:szCs w:val="18"/>
        </w:rPr>
        <w:t>|L</w:t>
      </w:r>
      <w:r w:rsidR="005B7FEF" w:rsidRPr="00CE08ED">
        <w:rPr>
          <w:sz w:val="22"/>
          <w:szCs w:val="18"/>
        </w:rPr>
        <w:t>og2</w:t>
      </w:r>
      <w:r w:rsidR="005B7FEF">
        <w:rPr>
          <w:sz w:val="22"/>
          <w:szCs w:val="18"/>
        </w:rPr>
        <w:t xml:space="preserve"> (</w:t>
      </w:r>
      <w:r w:rsidR="005B7FEF" w:rsidRPr="00CE08ED">
        <w:rPr>
          <w:sz w:val="22"/>
          <w:szCs w:val="18"/>
        </w:rPr>
        <w:t>FC)</w:t>
      </w:r>
      <w:r w:rsidR="005B7FEF">
        <w:rPr>
          <w:sz w:val="22"/>
          <w:szCs w:val="18"/>
        </w:rPr>
        <w:t>|</w:t>
      </w:r>
      <w:r w:rsidR="005B7FEF" w:rsidRPr="00CE08ED">
        <w:rPr>
          <w:sz w:val="22"/>
          <w:szCs w:val="18"/>
        </w:rPr>
        <w:t xml:space="preserve"> &gt;1.2 </w:t>
      </w:r>
      <w:r w:rsidR="005B7FEF">
        <w:rPr>
          <w:sz w:val="22"/>
          <w:szCs w:val="18"/>
        </w:rPr>
        <w:t xml:space="preserve">and </w:t>
      </w:r>
      <w:r w:rsidR="00F31EEE" w:rsidRPr="00CE08ED">
        <w:rPr>
          <w:i/>
          <w:iCs/>
          <w:sz w:val="22"/>
          <w:szCs w:val="18"/>
        </w:rPr>
        <w:t xml:space="preserve">p </w:t>
      </w:r>
      <w:r w:rsidR="00F31EEE" w:rsidRPr="00CE08ED">
        <w:rPr>
          <w:sz w:val="22"/>
          <w:szCs w:val="18"/>
        </w:rPr>
        <w:t xml:space="preserve">&lt; 0.01 </w:t>
      </w:r>
      <w:r w:rsidR="00533ED3">
        <w:rPr>
          <w:sz w:val="22"/>
          <w:szCs w:val="18"/>
        </w:rPr>
        <w:t>which is a</w:t>
      </w:r>
      <w:r w:rsidR="00F31EEE" w:rsidRPr="00CE08ED">
        <w:rPr>
          <w:sz w:val="22"/>
          <w:szCs w:val="18"/>
        </w:rPr>
        <w:t xml:space="preserve"> the</w:t>
      </w:r>
      <w:r w:rsidR="00F2212C">
        <w:rPr>
          <w:sz w:val="22"/>
          <w:szCs w:val="18"/>
        </w:rPr>
        <w:t xml:space="preserve"> </w:t>
      </w:r>
      <w:r w:rsidR="00533ED3">
        <w:rPr>
          <w:sz w:val="22"/>
          <w:szCs w:val="18"/>
        </w:rPr>
        <w:t>screening</w:t>
      </w:r>
      <w:r w:rsidR="00F2212C">
        <w:rPr>
          <w:sz w:val="22"/>
          <w:szCs w:val="18"/>
        </w:rPr>
        <w:t xml:space="preserve"> cut-off</w:t>
      </w:r>
      <w:r w:rsidR="00F31EEE" w:rsidRPr="00CE08ED">
        <w:rPr>
          <w:sz w:val="22"/>
          <w:szCs w:val="18"/>
        </w:rPr>
        <w:t xml:space="preserve"> for each group. </w:t>
      </w:r>
      <w:r w:rsidRPr="00CE08ED">
        <w:rPr>
          <w:sz w:val="22"/>
          <w:szCs w:val="18"/>
        </w:rPr>
        <w:t>Numbers of up and down regulated gene expressions  between young-old</w:t>
      </w:r>
      <w:r w:rsidR="00796E60">
        <w:rPr>
          <w:sz w:val="22"/>
          <w:szCs w:val="18"/>
        </w:rPr>
        <w:t xml:space="preserve"> aged</w:t>
      </w:r>
      <w:r w:rsidRPr="00CE08ED">
        <w:rPr>
          <w:sz w:val="22"/>
          <w:szCs w:val="18"/>
        </w:rPr>
        <w:t>, young-middle</w:t>
      </w:r>
      <w:r w:rsidR="00796E60">
        <w:rPr>
          <w:sz w:val="22"/>
          <w:szCs w:val="18"/>
        </w:rPr>
        <w:t xml:space="preserve"> aged</w:t>
      </w:r>
      <w:r w:rsidRPr="00CE08ED">
        <w:rPr>
          <w:sz w:val="22"/>
          <w:szCs w:val="18"/>
        </w:rPr>
        <w:t>, and</w:t>
      </w:r>
      <w:r w:rsidRPr="00CE08ED">
        <w:rPr>
          <w:b/>
          <w:sz w:val="22"/>
          <w:szCs w:val="18"/>
        </w:rPr>
        <w:t xml:space="preserve"> </w:t>
      </w:r>
      <w:r w:rsidRPr="00CE08ED">
        <w:rPr>
          <w:sz w:val="22"/>
          <w:szCs w:val="18"/>
        </w:rPr>
        <w:t xml:space="preserve">middle-old </w:t>
      </w:r>
      <w:r w:rsidR="00796E60">
        <w:rPr>
          <w:sz w:val="22"/>
          <w:szCs w:val="18"/>
        </w:rPr>
        <w:t xml:space="preserve">aged </w:t>
      </w:r>
      <w:r w:rsidR="006B3409" w:rsidRPr="00CE08ED">
        <w:rPr>
          <w:sz w:val="22"/>
          <w:szCs w:val="18"/>
        </w:rPr>
        <w:t>group</w:t>
      </w:r>
      <w:r w:rsidRPr="00CE08ED">
        <w:rPr>
          <w:sz w:val="22"/>
          <w:szCs w:val="18"/>
        </w:rPr>
        <w:t>s shown in Table 1.</w:t>
      </w:r>
    </w:p>
    <w:p w14:paraId="7B7A6248" w14:textId="737250DB" w:rsidR="00F3643D" w:rsidRPr="00F3643D" w:rsidRDefault="00A3413C" w:rsidP="00F3643D">
      <w:pPr>
        <w:ind w:firstLine="720"/>
        <w:jc w:val="both"/>
        <w:rPr>
          <w:sz w:val="22"/>
        </w:rPr>
      </w:pPr>
      <w:r w:rsidRPr="00CE08ED">
        <w:rPr>
          <w:sz w:val="22"/>
          <w:szCs w:val="18"/>
        </w:rPr>
        <w:t xml:space="preserve">Here, we detected 326 differentially expressed genes of </w:t>
      </w:r>
      <w:r w:rsidR="006E0653">
        <w:rPr>
          <w:sz w:val="22"/>
          <w:szCs w:val="18"/>
        </w:rPr>
        <w:t>up</w:t>
      </w:r>
      <w:r w:rsidRPr="00CE08ED">
        <w:rPr>
          <w:sz w:val="22"/>
          <w:szCs w:val="18"/>
        </w:rPr>
        <w:t xml:space="preserve"> regulation, whereas we find 127 </w:t>
      </w:r>
      <w:r w:rsidR="006E0653">
        <w:rPr>
          <w:sz w:val="22"/>
          <w:szCs w:val="18"/>
        </w:rPr>
        <w:t>down</w:t>
      </w:r>
      <w:r w:rsidRPr="00CE08ED">
        <w:rPr>
          <w:sz w:val="22"/>
          <w:szCs w:val="18"/>
        </w:rPr>
        <w:t>-regulated gene</w:t>
      </w:r>
      <w:r w:rsidR="003C2E85">
        <w:rPr>
          <w:sz w:val="22"/>
          <w:szCs w:val="18"/>
        </w:rPr>
        <w:t xml:space="preserve">. Although, </w:t>
      </w:r>
      <w:r w:rsidR="00F21BE8" w:rsidRPr="00CE08ED">
        <w:rPr>
          <w:sz w:val="22"/>
        </w:rPr>
        <w:t xml:space="preserve">we could not </w:t>
      </w:r>
      <w:r w:rsidR="00F2212C">
        <w:rPr>
          <w:sz w:val="22"/>
        </w:rPr>
        <w:t>assert</w:t>
      </w:r>
      <w:r w:rsidR="00F21BE8" w:rsidRPr="00CE08ED">
        <w:rPr>
          <w:sz w:val="22"/>
        </w:rPr>
        <w:t xml:space="preserve"> if the </w:t>
      </w:r>
      <w:r w:rsidR="003C2E85">
        <w:rPr>
          <w:sz w:val="22"/>
        </w:rPr>
        <w:t>samples</w:t>
      </w:r>
      <w:r w:rsidR="00F21BE8" w:rsidRPr="00CE08ED">
        <w:rPr>
          <w:sz w:val="22"/>
        </w:rPr>
        <w:t xml:space="preserve"> belonged to any specific gender, i.e., male or females.</w:t>
      </w:r>
    </w:p>
    <w:p w14:paraId="0D7E0162" w14:textId="1DEB71B1" w:rsidR="00395984" w:rsidRPr="002744AC" w:rsidRDefault="00F3643D" w:rsidP="00395984">
      <w:pPr>
        <w:shd w:val="clear" w:color="auto" w:fill="FFFFFF"/>
        <w:spacing w:before="100" w:beforeAutospacing="1" w:after="100" w:afterAutospacing="1"/>
        <w:jc w:val="both"/>
        <w:rPr>
          <w:b/>
          <w:sz w:val="22"/>
          <w:szCs w:val="22"/>
        </w:rPr>
      </w:pPr>
      <w:r w:rsidRPr="002744AC">
        <w:rPr>
          <w:b/>
          <w:noProof/>
          <w:sz w:val="22"/>
          <w:szCs w:val="22"/>
        </w:rPr>
        <mc:AlternateContent>
          <mc:Choice Requires="wps">
            <w:drawing>
              <wp:anchor distT="0" distB="0" distL="114300" distR="114300" simplePos="0" relativeHeight="251660288" behindDoc="0" locked="0" layoutInCell="1" allowOverlap="1" wp14:anchorId="0E519CE7" wp14:editId="39AC12AB">
                <wp:simplePos x="0" y="0"/>
                <wp:positionH relativeFrom="column">
                  <wp:posOffset>511175</wp:posOffset>
                </wp:positionH>
                <wp:positionV relativeFrom="paragraph">
                  <wp:posOffset>165463</wp:posOffset>
                </wp:positionV>
                <wp:extent cx="5435092" cy="768096"/>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5092" cy="768096"/>
                        </a:xfrm>
                        <a:prstGeom prst="rect">
                          <a:avLst/>
                        </a:prstGeom>
                        <a:solidFill>
                          <a:schemeClr val="lt1"/>
                        </a:solidFill>
                        <a:ln w="6350">
                          <a:noFill/>
                        </a:ln>
                      </wps:spPr>
                      <wps:txbx>
                        <w:txbxContent>
                          <w:p w14:paraId="28AA1E47" w14:textId="39B168A1" w:rsidR="00BD392A" w:rsidRPr="002744AC" w:rsidRDefault="00BD392A"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BD392A" w:rsidRDefault="00BD39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9CE7" id="Text Box 6" o:spid="_x0000_s1027" type="#_x0000_t202" style="position:absolute;left:0;text-align:left;margin-left:40.25pt;margin-top:13.05pt;width:427.95pt;height: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" fillcolor="white [3201]" stroked="f" strokeweight=".5pt">
                <v:textbox>
                  <w:txbxContent>
                    <w:p w14:paraId="28AA1E47" w14:textId="39B168A1" w:rsidR="00BD392A" w:rsidRPr="002744AC" w:rsidRDefault="00BD392A" w:rsidP="00395984">
                      <w:pPr>
                        <w:shd w:val="clear" w:color="auto" w:fill="FFFFFF"/>
                        <w:spacing w:before="100" w:beforeAutospacing="1" w:after="100" w:afterAutospacing="1"/>
                        <w:jc w:val="both"/>
                        <w:rPr>
                          <w:rFonts w:ascii="Arial" w:hAnsi="Arial" w:cs="Arial"/>
                          <w:sz w:val="20"/>
                          <w:szCs w:val="20"/>
                        </w:rPr>
                      </w:pPr>
                      <w:r w:rsidRPr="002744AC">
                        <w:rPr>
                          <w:rFonts w:ascii="Arial" w:hAnsi="Arial" w:cs="Arial"/>
                          <w:sz w:val="20"/>
                          <w:szCs w:val="20"/>
                        </w:rPr>
                        <w:t>Plots displaying the gene expression discrepancy in young-old</w:t>
                      </w:r>
                      <w:r>
                        <w:rPr>
                          <w:rFonts w:ascii="Arial" w:hAnsi="Arial" w:cs="Arial"/>
                          <w:sz w:val="20"/>
                          <w:szCs w:val="20"/>
                        </w:rPr>
                        <w:t xml:space="preserve"> aged</w:t>
                      </w:r>
                      <w:r w:rsidRPr="002744AC">
                        <w:rPr>
                          <w:rFonts w:ascii="Arial" w:hAnsi="Arial" w:cs="Arial"/>
                          <w:sz w:val="20"/>
                          <w:szCs w:val="20"/>
                        </w:rPr>
                        <w:t>, young-middle</w:t>
                      </w:r>
                      <w:r>
                        <w:rPr>
                          <w:rFonts w:ascii="Arial" w:hAnsi="Arial" w:cs="Arial"/>
                          <w:sz w:val="20"/>
                          <w:szCs w:val="20"/>
                        </w:rPr>
                        <w:t xml:space="preserve"> aged</w:t>
                      </w:r>
                      <w:r w:rsidRPr="002744AC">
                        <w:rPr>
                          <w:rFonts w:ascii="Arial" w:hAnsi="Arial" w:cs="Arial"/>
                          <w:sz w:val="20"/>
                          <w:szCs w:val="20"/>
                        </w:rPr>
                        <w:t xml:space="preserve"> and middle-old</w:t>
                      </w:r>
                      <w:r>
                        <w:rPr>
                          <w:rFonts w:ascii="Arial" w:hAnsi="Arial" w:cs="Arial"/>
                          <w:sz w:val="20"/>
                          <w:szCs w:val="20"/>
                        </w:rPr>
                        <w:t xml:space="preserve"> aged</w:t>
                      </w:r>
                      <w:r w:rsidRPr="002744AC">
                        <w:rPr>
                          <w:rFonts w:ascii="Arial" w:hAnsi="Arial" w:cs="Arial"/>
                          <w:sz w:val="20"/>
                          <w:szCs w:val="20"/>
                        </w:rPr>
                        <w:t xml:space="preserve"> comparison. Black illustrates no change (NO), blue illustrates down-regulated (Down), and red illustrates up-regulated (Up) DEGs. </w:t>
                      </w:r>
                      <w:proofErr w:type="spellStart"/>
                      <w:r w:rsidRPr="002744AC">
                        <w:rPr>
                          <w:rFonts w:ascii="Arial" w:hAnsi="Arial" w:cs="Arial"/>
                          <w:sz w:val="20"/>
                          <w:szCs w:val="20"/>
                        </w:rPr>
                        <w:t>logYO</w:t>
                      </w:r>
                      <w:proofErr w:type="spellEnd"/>
                      <w:r w:rsidRPr="002744AC">
                        <w:rPr>
                          <w:rFonts w:ascii="Arial" w:hAnsi="Arial" w:cs="Arial"/>
                          <w:sz w:val="20"/>
                          <w:szCs w:val="20"/>
                        </w:rPr>
                        <w:t xml:space="preserve">, </w:t>
                      </w:r>
                      <w:proofErr w:type="spellStart"/>
                      <w:r w:rsidRPr="002744AC">
                        <w:rPr>
                          <w:rFonts w:ascii="Arial" w:hAnsi="Arial" w:cs="Arial"/>
                          <w:sz w:val="20"/>
                          <w:szCs w:val="20"/>
                        </w:rPr>
                        <w:t>logYM</w:t>
                      </w:r>
                      <w:proofErr w:type="spellEnd"/>
                      <w:r w:rsidRPr="002744AC">
                        <w:rPr>
                          <w:rFonts w:ascii="Arial" w:hAnsi="Arial" w:cs="Arial"/>
                          <w:sz w:val="20"/>
                          <w:szCs w:val="20"/>
                        </w:rPr>
                        <w:t xml:space="preserve">, and </w:t>
                      </w:r>
                      <w:proofErr w:type="spellStart"/>
                      <w:r w:rsidRPr="002744AC">
                        <w:rPr>
                          <w:rFonts w:ascii="Arial" w:hAnsi="Arial" w:cs="Arial"/>
                          <w:sz w:val="20"/>
                          <w:szCs w:val="20"/>
                        </w:rPr>
                        <w:t>logMO</w:t>
                      </w:r>
                      <w:proofErr w:type="spellEnd"/>
                      <w:r w:rsidRPr="002744AC">
                        <w:rPr>
                          <w:rFonts w:ascii="Arial" w:hAnsi="Arial" w:cs="Arial"/>
                          <w:sz w:val="20"/>
                          <w:szCs w:val="20"/>
                        </w:rPr>
                        <w:t xml:space="preserve"> on the x-axis labels represents : Log2 fold changes respectively.</w:t>
                      </w:r>
                    </w:p>
                    <w:p w14:paraId="73C4C35D" w14:textId="77777777" w:rsidR="00BD392A" w:rsidRDefault="00BD392A"/>
                  </w:txbxContent>
                </v:textbox>
              </v:shape>
            </w:pict>
          </mc:Fallback>
        </mc:AlternateContent>
      </w:r>
      <w:r w:rsidR="00395984" w:rsidRPr="002744AC">
        <w:rPr>
          <w:b/>
          <w:sz w:val="22"/>
          <w:szCs w:val="22"/>
        </w:rPr>
        <w:t>Figure 1</w:t>
      </w:r>
      <w:r w:rsidR="00395984" w:rsidRPr="002744AC">
        <w:rPr>
          <w:sz w:val="22"/>
          <w:szCs w:val="22"/>
        </w:rPr>
        <w:t xml:space="preserve"> </w:t>
      </w:r>
    </w:p>
    <w:p w14:paraId="230F0767" w14:textId="1A36D667" w:rsidR="00F31EEE" w:rsidRDefault="00395984" w:rsidP="00F31EEE">
      <w:pPr>
        <w:shd w:val="clear" w:color="auto" w:fill="FFFFFF"/>
        <w:spacing w:before="100" w:beforeAutospacing="1" w:after="100" w:afterAutospacing="1"/>
        <w:rPr>
          <w:rFonts w:ascii="Lato" w:hAnsi="Lato"/>
          <w:sz w:val="20"/>
          <w:szCs w:val="20"/>
        </w:rPr>
      </w:pPr>
      <w:r>
        <w:rPr>
          <w:rFonts w:ascii="Lato" w:hAnsi="Lato"/>
          <w:sz w:val="20"/>
          <w:szCs w:val="20"/>
        </w:rPr>
        <w:t xml:space="preserve"> </w:t>
      </w:r>
    </w:p>
    <w:p w14:paraId="2FDBB35E" w14:textId="3AA1858A" w:rsidR="00217C60" w:rsidRDefault="00217C60" w:rsidP="00F3643D">
      <w:pPr>
        <w:shd w:val="clear" w:color="auto" w:fill="FFFFFF"/>
        <w:spacing w:before="100" w:beforeAutospacing="1" w:after="100" w:afterAutospacing="1"/>
        <w:rPr>
          <w:rFonts w:ascii="Lato" w:hAnsi="Lato"/>
          <w:sz w:val="20"/>
          <w:szCs w:val="20"/>
        </w:rPr>
      </w:pPr>
    </w:p>
    <w:p w14:paraId="618CD393" w14:textId="53806126" w:rsidR="008B3549" w:rsidRDefault="008B3549" w:rsidP="00F3643D">
      <w:pPr>
        <w:shd w:val="clear" w:color="auto" w:fill="FFFFFF"/>
        <w:spacing w:before="100" w:beforeAutospacing="1" w:after="100" w:afterAutospacing="1"/>
        <w:rPr>
          <w:rFonts w:ascii="Lato" w:hAnsi="Lato"/>
          <w:sz w:val="20"/>
          <w:szCs w:val="20"/>
        </w:rPr>
      </w:pPr>
    </w:p>
    <w:p w14:paraId="18D4FB3B" w14:textId="04E4DD05" w:rsidR="008B3549" w:rsidRPr="008B3549" w:rsidRDefault="00152EDE" w:rsidP="008B3549">
      <w:pPr>
        <w:rPr>
          <w:rFonts w:ascii="Lato" w:hAnsi="Lato"/>
          <w:sz w:val="20"/>
          <w:szCs w:val="20"/>
        </w:rPr>
      </w:pPr>
      <w:r>
        <w:rPr>
          <w:rFonts w:ascii="Lato" w:hAnsi="Lato"/>
          <w:noProof/>
          <w:sz w:val="20"/>
          <w:szCs w:val="20"/>
        </w:rPr>
        <w:lastRenderedPageBreak/>
        <mc:AlternateContent>
          <mc:Choice Requires="wps">
            <w:drawing>
              <wp:anchor distT="0" distB="0" distL="114300" distR="114300" simplePos="0" relativeHeight="251702272" behindDoc="0" locked="0" layoutInCell="1" allowOverlap="1" wp14:anchorId="5AFFB5D9" wp14:editId="23A4B9B3">
                <wp:simplePos x="0" y="0"/>
                <wp:positionH relativeFrom="column">
                  <wp:posOffset>240632</wp:posOffset>
                </wp:positionH>
                <wp:positionV relativeFrom="paragraph">
                  <wp:posOffset>2674448</wp:posOffset>
                </wp:positionV>
                <wp:extent cx="1031278" cy="598141"/>
                <wp:effectExtent l="0" t="0" r="10160" b="12065"/>
                <wp:wrapNone/>
                <wp:docPr id="22" name="Text Box 22"/>
                <wp:cNvGraphicFramePr/>
                <a:graphic xmlns:a="http://schemas.openxmlformats.org/drawingml/2006/main">
                  <a:graphicData uri="http://schemas.microsoft.com/office/word/2010/wordprocessingShape">
                    <wps:wsp>
                      <wps:cNvSpPr txBox="1"/>
                      <wps:spPr>
                        <a:xfrm>
                          <a:off x="0" y="0"/>
                          <a:ext cx="1031278" cy="598141"/>
                        </a:xfrm>
                        <a:prstGeom prst="rect">
                          <a:avLst/>
                        </a:prstGeom>
                        <a:solidFill>
                          <a:schemeClr val="lt1"/>
                        </a:solidFill>
                        <a:ln w="6350">
                          <a:solidFill>
                            <a:prstClr val="black"/>
                          </a:solidFill>
                        </a:ln>
                      </wps:spPr>
                      <wps:txbx>
                        <w:txbxContent>
                          <w:p w14:paraId="02748FA2" w14:textId="2D6B004F" w:rsidR="00152EDE" w:rsidRDefault="00152EDE">
                            <w:r>
                              <w:rPr>
                                <w:rFonts w:ascii="Lato" w:hAnsi="Lato"/>
                                <w:noProof/>
                                <w:sz w:val="20"/>
                                <w:szCs w:val="20"/>
                              </w:rPr>
                              <w:drawing>
                                <wp:inline distT="0" distB="0" distL="0" distR="0" wp14:anchorId="7CF79D6E" wp14:editId="425F70C8">
                                  <wp:extent cx="900650" cy="49390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6 at 4.48.41 PM.png"/>
                                          <pic:cNvPicPr/>
                                        </pic:nvPicPr>
                                        <pic:blipFill>
                                          <a:blip r:embed="rId12">
                                            <a:extLst>
                                              <a:ext uri="{28A0092B-C50C-407E-A947-70E740481C1C}">
                                                <a14:useLocalDpi xmlns:a14="http://schemas.microsoft.com/office/drawing/2010/main" val="0"/>
                                              </a:ext>
                                            </a:extLst>
                                          </a:blip>
                                          <a:stretch>
                                            <a:fillRect/>
                                          </a:stretch>
                                        </pic:blipFill>
                                        <pic:spPr>
                                          <a:xfrm>
                                            <a:off x="0" y="0"/>
                                            <a:ext cx="910754" cy="4994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B5D9" id="Text Box 22" o:spid="_x0000_s1028" type="#_x0000_t202" style="position:absolute;margin-left:18.95pt;margin-top:210.6pt;width:81.2pt;height:47.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" fillcolor="white [3201]" strokeweight=".5pt">
                <v:textbox>
                  <w:txbxContent>
                    <w:p w14:paraId="02748FA2" w14:textId="2D6B004F" w:rsidR="00152EDE" w:rsidRDefault="00152EDE">
                      <w:r>
                        <w:rPr>
                          <w:rFonts w:ascii="Lato" w:hAnsi="Lato"/>
                          <w:noProof/>
                          <w:sz w:val="20"/>
                          <w:szCs w:val="20"/>
                        </w:rPr>
                        <w:drawing>
                          <wp:inline distT="0" distB="0" distL="0" distR="0" wp14:anchorId="7CF79D6E" wp14:editId="425F70C8">
                            <wp:extent cx="900650" cy="49390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6 at 4.48.41 PM.png"/>
                                    <pic:cNvPicPr/>
                                  </pic:nvPicPr>
                                  <pic:blipFill>
                                    <a:blip r:embed="rId12">
                                      <a:extLst>
                                        <a:ext uri="{28A0092B-C50C-407E-A947-70E740481C1C}">
                                          <a14:useLocalDpi xmlns:a14="http://schemas.microsoft.com/office/drawing/2010/main" val="0"/>
                                        </a:ext>
                                      </a:extLst>
                                    </a:blip>
                                    <a:stretch>
                                      <a:fillRect/>
                                    </a:stretch>
                                  </pic:blipFill>
                                  <pic:spPr>
                                    <a:xfrm>
                                      <a:off x="0" y="0"/>
                                      <a:ext cx="910754" cy="499446"/>
                                    </a:xfrm>
                                    <a:prstGeom prst="rect">
                                      <a:avLst/>
                                    </a:prstGeom>
                                  </pic:spPr>
                                </pic:pic>
                              </a:graphicData>
                            </a:graphic>
                          </wp:inline>
                        </w:drawing>
                      </w:r>
                    </w:p>
                  </w:txbxContent>
                </v:textbox>
              </v:shape>
            </w:pict>
          </mc:Fallback>
        </mc:AlternateContent>
      </w:r>
      <w:r w:rsidR="008B3549">
        <w:rPr>
          <w:rFonts w:ascii="Lato" w:hAnsi="Lato"/>
          <w:noProof/>
          <w:sz w:val="20"/>
          <w:szCs w:val="20"/>
        </w:rPr>
        <w:drawing>
          <wp:anchor distT="0" distB="0" distL="114300" distR="114300" simplePos="0" relativeHeight="251700224" behindDoc="0" locked="0" layoutInCell="1" allowOverlap="1" wp14:anchorId="129C8715" wp14:editId="17EF736F">
            <wp:simplePos x="0" y="0"/>
            <wp:positionH relativeFrom="column">
              <wp:posOffset>2976880</wp:posOffset>
            </wp:positionH>
            <wp:positionV relativeFrom="paragraph">
              <wp:posOffset>68752</wp:posOffset>
            </wp:positionV>
            <wp:extent cx="2605405" cy="26054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amp;down.pdf"/>
                    <pic:cNvPicPr/>
                  </pic:nvPicPr>
                  <pic:blipFill>
                    <a:blip r:embed="rId13">
                      <a:extLst>
                        <a:ext uri="{28A0092B-C50C-407E-A947-70E740481C1C}">
                          <a14:useLocalDpi xmlns:a14="http://schemas.microsoft.com/office/drawing/2010/main" val="0"/>
                        </a:ext>
                      </a:extLst>
                    </a:blip>
                    <a:stretch>
                      <a:fillRect/>
                    </a:stretch>
                  </pic:blipFill>
                  <pic:spPr>
                    <a:xfrm>
                      <a:off x="0" y="0"/>
                      <a:ext cx="2605405" cy="2605405"/>
                    </a:xfrm>
                    <a:prstGeom prst="rect">
                      <a:avLst/>
                    </a:prstGeom>
                  </pic:spPr>
                </pic:pic>
              </a:graphicData>
            </a:graphic>
            <wp14:sizeRelH relativeFrom="margin">
              <wp14:pctWidth>0</wp14:pctWidth>
            </wp14:sizeRelH>
            <wp14:sizeRelV relativeFrom="margin">
              <wp14:pctHeight>0</wp14:pctHeight>
            </wp14:sizeRelV>
          </wp:anchor>
        </w:drawing>
      </w:r>
      <w:r w:rsidR="008B3549">
        <w:rPr>
          <w:rFonts w:ascii="Lato" w:hAnsi="Lato"/>
          <w:noProof/>
          <w:sz w:val="20"/>
          <w:szCs w:val="20"/>
        </w:rPr>
        <w:drawing>
          <wp:inline distT="0" distB="0" distL="0" distR="0" wp14:anchorId="7CEAE728" wp14:editId="024904DE">
            <wp:extent cx="27432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lotRawData.pdf"/>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28E6D036" w14:textId="77777777" w:rsidR="008B3549" w:rsidRPr="008B3549" w:rsidRDefault="008B3549" w:rsidP="008B3549">
      <w:pPr>
        <w:rPr>
          <w:rFonts w:ascii="Lato" w:hAnsi="Lato"/>
          <w:sz w:val="20"/>
          <w:szCs w:val="20"/>
        </w:rPr>
      </w:pPr>
    </w:p>
    <w:p w14:paraId="3F58190F" w14:textId="77777777" w:rsidR="008B3549" w:rsidRPr="008B3549" w:rsidRDefault="008B3549" w:rsidP="008B3549">
      <w:pPr>
        <w:rPr>
          <w:rFonts w:ascii="Lato" w:hAnsi="Lato"/>
          <w:sz w:val="20"/>
          <w:szCs w:val="20"/>
        </w:rPr>
      </w:pPr>
      <w:bookmarkStart w:id="3" w:name="_GoBack"/>
      <w:bookmarkEnd w:id="3"/>
    </w:p>
    <w:p w14:paraId="1BAE15C3" w14:textId="77777777" w:rsidR="008B3549" w:rsidRPr="008B3549" w:rsidRDefault="008B3549" w:rsidP="008B3549">
      <w:pPr>
        <w:rPr>
          <w:rFonts w:ascii="Lato" w:hAnsi="Lato"/>
          <w:sz w:val="20"/>
          <w:szCs w:val="20"/>
        </w:rPr>
      </w:pPr>
    </w:p>
    <w:p w14:paraId="227940D6" w14:textId="4FC8434C" w:rsidR="008B3549" w:rsidRPr="008B3549" w:rsidRDefault="00152EDE" w:rsidP="00152EDE">
      <w:pPr>
        <w:tabs>
          <w:tab w:val="left" w:pos="1104"/>
        </w:tabs>
        <w:rPr>
          <w:rFonts w:ascii="Lato" w:hAnsi="Lato"/>
          <w:sz w:val="20"/>
          <w:szCs w:val="20"/>
        </w:rPr>
      </w:pPr>
      <w:r>
        <w:rPr>
          <w:rFonts w:ascii="Lato" w:hAnsi="Lato"/>
          <w:sz w:val="20"/>
          <w:szCs w:val="20"/>
        </w:rPr>
        <w:tab/>
      </w:r>
    </w:p>
    <w:p w14:paraId="7748F8A6" w14:textId="5221E424" w:rsidR="008B3549" w:rsidRPr="008B3549" w:rsidRDefault="00152EDE" w:rsidP="008B3549">
      <w:pPr>
        <w:rPr>
          <w:rFonts w:ascii="Lato" w:hAnsi="Lato"/>
          <w:sz w:val="20"/>
          <w:szCs w:val="20"/>
        </w:rPr>
      </w:pPr>
      <w:r>
        <w:rPr>
          <w:rFonts w:ascii="Lato" w:hAnsi="Lato"/>
          <w:noProof/>
          <w:sz w:val="20"/>
          <w:szCs w:val="20"/>
        </w:rPr>
        <mc:AlternateContent>
          <mc:Choice Requires="wps">
            <w:drawing>
              <wp:anchor distT="0" distB="0" distL="114300" distR="114300" simplePos="0" relativeHeight="251701248" behindDoc="0" locked="0" layoutInCell="1" allowOverlap="1" wp14:anchorId="46B9D258" wp14:editId="6AF96876">
                <wp:simplePos x="0" y="0"/>
                <wp:positionH relativeFrom="column">
                  <wp:posOffset>5015230</wp:posOffset>
                </wp:positionH>
                <wp:positionV relativeFrom="paragraph">
                  <wp:posOffset>1678415</wp:posOffset>
                </wp:positionV>
                <wp:extent cx="528979" cy="1113289"/>
                <wp:effectExtent l="0" t="0" r="4445" b="4445"/>
                <wp:wrapNone/>
                <wp:docPr id="17" name="Text Box 17"/>
                <wp:cNvGraphicFramePr/>
                <a:graphic xmlns:a="http://schemas.openxmlformats.org/drawingml/2006/main">
                  <a:graphicData uri="http://schemas.microsoft.com/office/word/2010/wordprocessingShape">
                    <wps:wsp>
                      <wps:cNvSpPr txBox="1"/>
                      <wps:spPr>
                        <a:xfrm>
                          <a:off x="0" y="0"/>
                          <a:ext cx="528979" cy="1113289"/>
                        </a:xfrm>
                        <a:prstGeom prst="rect">
                          <a:avLst/>
                        </a:prstGeom>
                        <a:solidFill>
                          <a:schemeClr val="lt1"/>
                        </a:solidFill>
                        <a:ln w="6350">
                          <a:noFill/>
                        </a:ln>
                      </wps:spPr>
                      <wps:txbx>
                        <w:txbxContent>
                          <w:p w14:paraId="5A73F587" w14:textId="48E8916A" w:rsidR="00152EDE" w:rsidRDefault="00152EDE"/>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D258" id="Text Box 17" o:spid="_x0000_s1029" type="#_x0000_t202" style="position:absolute;margin-left:394.9pt;margin-top:132.15pt;width:41.65pt;height:8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" fillcolor="white [3201]" stroked="f" strokeweight=".5pt">
                <v:textbox style="layout-flow:vertical-ideographic">
                  <w:txbxContent>
                    <w:p w14:paraId="5A73F587" w14:textId="48E8916A" w:rsidR="00152EDE" w:rsidRDefault="00152EDE"/>
                  </w:txbxContent>
                </v:textbox>
              </v:shape>
            </w:pict>
          </mc:Fallback>
        </mc:AlternateContent>
      </w:r>
      <w:r w:rsidR="008B3549">
        <w:rPr>
          <w:rFonts w:ascii="Lato" w:hAnsi="Lato"/>
          <w:noProof/>
          <w:sz w:val="20"/>
          <w:szCs w:val="20"/>
        </w:rPr>
        <w:drawing>
          <wp:inline distT="0" distB="0" distL="0" distR="0" wp14:anchorId="3F187D43" wp14:editId="2D9F253E">
            <wp:extent cx="5037679" cy="320344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sHEATmap.pdf"/>
                    <pic:cNvPicPr/>
                  </pic:nvPicPr>
                  <pic:blipFill>
                    <a:blip r:embed="rId15">
                      <a:extLst>
                        <a:ext uri="{28A0092B-C50C-407E-A947-70E740481C1C}">
                          <a14:useLocalDpi xmlns:a14="http://schemas.microsoft.com/office/drawing/2010/main" val="0"/>
                        </a:ext>
                      </a:extLst>
                    </a:blip>
                    <a:stretch>
                      <a:fillRect/>
                    </a:stretch>
                  </pic:blipFill>
                  <pic:spPr>
                    <a:xfrm>
                      <a:off x="0" y="0"/>
                      <a:ext cx="5091437" cy="3237630"/>
                    </a:xfrm>
                    <a:prstGeom prst="rect">
                      <a:avLst/>
                    </a:prstGeom>
                  </pic:spPr>
                </pic:pic>
              </a:graphicData>
            </a:graphic>
          </wp:inline>
        </w:drawing>
      </w:r>
    </w:p>
    <w:p w14:paraId="6B603055" w14:textId="43352B2F" w:rsidR="006769A8" w:rsidRDefault="008B3549" w:rsidP="008B3549">
      <w:pPr>
        <w:shd w:val="clear" w:color="auto" w:fill="FFFFFF"/>
        <w:tabs>
          <w:tab w:val="left" w:pos="1375"/>
        </w:tabs>
        <w:spacing w:before="100" w:beforeAutospacing="1" w:after="100" w:afterAutospacing="1"/>
        <w:rPr>
          <w:rFonts w:ascii="Lato" w:hAnsi="Lato"/>
          <w:sz w:val="20"/>
          <w:szCs w:val="20"/>
        </w:rPr>
      </w:pPr>
      <w:r>
        <w:rPr>
          <w:rFonts w:ascii="Lato" w:hAnsi="Lato"/>
          <w:sz w:val="20"/>
          <w:szCs w:val="20"/>
        </w:rPr>
        <w:tab/>
      </w:r>
      <w:r>
        <w:rPr>
          <w:rFonts w:ascii="Lato" w:hAnsi="Lato"/>
          <w:sz w:val="20"/>
          <w:szCs w:val="20"/>
        </w:rPr>
        <w:br w:type="textWrapping" w:clear="all"/>
      </w:r>
      <w:r w:rsidR="00152EDE">
        <w:rPr>
          <w:rFonts w:ascii="Lato" w:hAnsi="Lato"/>
          <w:noProof/>
          <w:sz w:val="20"/>
          <w:szCs w:val="20"/>
        </w:rPr>
        <w:drawing>
          <wp:inline distT="0" distB="0" distL="0" distR="0" wp14:anchorId="69C69332" wp14:editId="0209DF4D">
            <wp:extent cx="900650" cy="49390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6 at 4.48.41 PM.png"/>
                    <pic:cNvPicPr/>
                  </pic:nvPicPr>
                  <pic:blipFill>
                    <a:blip r:embed="rId12">
                      <a:extLst>
                        <a:ext uri="{28A0092B-C50C-407E-A947-70E740481C1C}">
                          <a14:useLocalDpi xmlns:a14="http://schemas.microsoft.com/office/drawing/2010/main" val="0"/>
                        </a:ext>
                      </a:extLst>
                    </a:blip>
                    <a:stretch>
                      <a:fillRect/>
                    </a:stretch>
                  </pic:blipFill>
                  <pic:spPr>
                    <a:xfrm>
                      <a:off x="0" y="0"/>
                      <a:ext cx="910754" cy="499446"/>
                    </a:xfrm>
                    <a:prstGeom prst="rect">
                      <a:avLst/>
                    </a:prstGeom>
                  </pic:spPr>
                </pic:pic>
              </a:graphicData>
            </a:graphic>
          </wp:inline>
        </w:drawing>
      </w:r>
    </w:p>
    <w:p w14:paraId="0603EE4A" w14:textId="77777777" w:rsidR="006769A8" w:rsidRPr="00F3643D" w:rsidRDefault="006769A8" w:rsidP="00F3643D">
      <w:pPr>
        <w:shd w:val="clear" w:color="auto" w:fill="FFFFFF"/>
        <w:spacing w:before="100" w:beforeAutospacing="1" w:after="100" w:afterAutospacing="1"/>
        <w:rPr>
          <w:rFonts w:ascii="Lato" w:hAnsi="Lato"/>
          <w:sz w:val="20"/>
          <w:szCs w:val="20"/>
        </w:rPr>
      </w:pPr>
    </w:p>
    <w:p w14:paraId="37426982" w14:textId="32FC91F4" w:rsidR="00B241D6" w:rsidRPr="00887461" w:rsidRDefault="00B241D6" w:rsidP="00B241D6">
      <w:pPr>
        <w:spacing w:before="100" w:beforeAutospacing="1" w:after="100" w:afterAutospacing="1"/>
        <w:rPr>
          <w:sz w:val="22"/>
        </w:rPr>
      </w:pPr>
      <w:r w:rsidRPr="00B320F1">
        <w:rPr>
          <w:sz w:val="22"/>
        </w:rPr>
        <w:t xml:space="preserve">3.2 Gene </w:t>
      </w:r>
      <w:r w:rsidR="00ED5878" w:rsidRPr="00B320F1">
        <w:rPr>
          <w:sz w:val="22"/>
        </w:rPr>
        <w:t>o</w:t>
      </w:r>
      <w:r w:rsidRPr="00B320F1">
        <w:rPr>
          <w:sz w:val="22"/>
        </w:rPr>
        <w:t xml:space="preserve">ntology </w:t>
      </w:r>
      <w:r w:rsidR="00ED5878" w:rsidRPr="00B320F1">
        <w:rPr>
          <w:sz w:val="22"/>
        </w:rPr>
        <w:t>and e</w:t>
      </w:r>
      <w:r w:rsidRPr="00B320F1">
        <w:rPr>
          <w:sz w:val="22"/>
        </w:rPr>
        <w:t xml:space="preserve">nrichment </w:t>
      </w:r>
      <w:r w:rsidR="00ED5878" w:rsidRPr="00B320F1">
        <w:rPr>
          <w:sz w:val="22"/>
        </w:rPr>
        <w:t>a</w:t>
      </w:r>
      <w:r w:rsidRPr="00B320F1">
        <w:rPr>
          <w:sz w:val="22"/>
        </w:rPr>
        <w:t>nalysis</w:t>
      </w:r>
    </w:p>
    <w:p w14:paraId="34EF8B58" w14:textId="43057EC3" w:rsidR="00B241D6" w:rsidRPr="00F3643D" w:rsidRDefault="00B241D6" w:rsidP="00F3643D">
      <w:pPr>
        <w:pStyle w:val="NormalWeb"/>
        <w:snapToGrid w:val="0"/>
        <w:ind w:firstLine="720"/>
        <w:jc w:val="both"/>
        <w:rPr>
          <w:sz w:val="22"/>
          <w:szCs w:val="22"/>
        </w:rPr>
      </w:pPr>
      <w:r w:rsidRPr="4A5B38CD">
        <w:rPr>
          <w:sz w:val="22"/>
          <w:szCs w:val="22"/>
        </w:rPr>
        <w:lastRenderedPageBreak/>
        <w:t>Table 2</w:t>
      </w:r>
      <w:r w:rsidR="00046D82">
        <w:rPr>
          <w:sz w:val="22"/>
          <w:szCs w:val="22"/>
        </w:rPr>
        <w:t xml:space="preserve"> shows </w:t>
      </w:r>
      <w:r w:rsidRPr="4A5B38CD">
        <w:rPr>
          <w:sz w:val="22"/>
          <w:szCs w:val="22"/>
        </w:rPr>
        <w:t>t</w:t>
      </w:r>
      <w:r w:rsidR="0011346F">
        <w:rPr>
          <w:sz w:val="22"/>
          <w:szCs w:val="22"/>
        </w:rPr>
        <w:t xml:space="preserve">he </w:t>
      </w:r>
      <w:r w:rsidRPr="4A5B38CD">
        <w:rPr>
          <w:sz w:val="22"/>
          <w:szCs w:val="22"/>
        </w:rPr>
        <w:t>significant enric</w:t>
      </w:r>
      <w:r w:rsidR="0011346F">
        <w:rPr>
          <w:sz w:val="22"/>
          <w:szCs w:val="22"/>
        </w:rPr>
        <w:t xml:space="preserve">hment of </w:t>
      </w:r>
      <w:r w:rsidR="0011346F">
        <w:rPr>
          <w:sz w:val="22"/>
          <w:szCs w:val="18"/>
        </w:rPr>
        <w:t>DEGs</w:t>
      </w:r>
      <w:r w:rsidR="00F346EC">
        <w:rPr>
          <w:sz w:val="22"/>
          <w:szCs w:val="22"/>
        </w:rPr>
        <w:t xml:space="preserve"> using</w:t>
      </w:r>
      <w:r w:rsidRPr="4A5B38CD">
        <w:rPr>
          <w:sz w:val="22"/>
          <w:szCs w:val="22"/>
        </w:rPr>
        <w:t xml:space="preserve"> biological processes</w:t>
      </w:r>
      <w:r w:rsidR="00F346EC">
        <w:rPr>
          <w:sz w:val="22"/>
          <w:szCs w:val="22"/>
        </w:rPr>
        <w:t xml:space="preserve"> (BP) </w:t>
      </w:r>
      <w:r w:rsidRPr="4A5B38CD">
        <w:rPr>
          <w:sz w:val="22"/>
          <w:szCs w:val="22"/>
        </w:rPr>
        <w:t>in</w:t>
      </w:r>
      <w:r w:rsidR="00FF645C">
        <w:rPr>
          <w:sz w:val="22"/>
          <w:szCs w:val="22"/>
        </w:rPr>
        <w:t>volv</w:t>
      </w:r>
      <w:r w:rsidRPr="4A5B38CD">
        <w:rPr>
          <w:sz w:val="22"/>
          <w:szCs w:val="22"/>
        </w:rPr>
        <w:t xml:space="preserve">ing </w:t>
      </w:r>
      <w:proofErr w:type="spellStart"/>
      <w:r w:rsidRPr="4A5B38CD">
        <w:rPr>
          <w:sz w:val="22"/>
          <w:szCs w:val="22"/>
        </w:rPr>
        <w:t>vasculogenesis</w:t>
      </w:r>
      <w:proofErr w:type="spellEnd"/>
      <w:r w:rsidRPr="4A5B38CD">
        <w:rPr>
          <w:sz w:val="22"/>
          <w:szCs w:val="22"/>
        </w:rPr>
        <w:t>, leukocyte migration, oligosaccharide metabolic process, and defense response to virus.</w:t>
      </w:r>
      <w:r w:rsidR="00513C72">
        <w:rPr>
          <w:sz w:val="22"/>
          <w:szCs w:val="22"/>
        </w:rPr>
        <w:t xml:space="preserve"> T</w:t>
      </w:r>
      <w:r w:rsidRPr="4A5B38CD">
        <w:rPr>
          <w:sz w:val="22"/>
          <w:szCs w:val="22"/>
        </w:rPr>
        <w:t>he</w:t>
      </w:r>
      <w:r w:rsidR="00533ED3">
        <w:rPr>
          <w:sz w:val="22"/>
          <w:szCs w:val="22"/>
        </w:rPr>
        <w:t xml:space="preserve"> </w:t>
      </w:r>
      <w:r w:rsidRPr="4A5B38CD">
        <w:rPr>
          <w:sz w:val="22"/>
          <w:szCs w:val="22"/>
        </w:rPr>
        <w:t>significant enrich</w:t>
      </w:r>
      <w:r w:rsidR="00533ED3">
        <w:rPr>
          <w:sz w:val="22"/>
          <w:szCs w:val="22"/>
        </w:rPr>
        <w:t>ment of DEGs</w:t>
      </w:r>
      <w:r w:rsidRPr="4A5B38CD">
        <w:rPr>
          <w:sz w:val="22"/>
          <w:szCs w:val="22"/>
        </w:rPr>
        <w:t xml:space="preserve"> in </w:t>
      </w:r>
      <w:r w:rsidR="00F346EC">
        <w:rPr>
          <w:sz w:val="22"/>
          <w:szCs w:val="22"/>
        </w:rPr>
        <w:t xml:space="preserve">cellular component (CC) </w:t>
      </w:r>
      <w:r w:rsidR="00FF645C">
        <w:rPr>
          <w:sz w:val="22"/>
          <w:szCs w:val="22"/>
        </w:rPr>
        <w:t>contai</w:t>
      </w:r>
      <w:r w:rsidR="00F346EC">
        <w:rPr>
          <w:sz w:val="22"/>
          <w:szCs w:val="22"/>
        </w:rPr>
        <w:t>n</w:t>
      </w:r>
      <w:r w:rsidR="00533ED3">
        <w:rPr>
          <w:sz w:val="22"/>
          <w:szCs w:val="22"/>
        </w:rPr>
        <w:t>s</w:t>
      </w:r>
      <w:r w:rsidR="00F346EC">
        <w:rPr>
          <w:sz w:val="22"/>
          <w:szCs w:val="22"/>
        </w:rPr>
        <w:t xml:space="preserve"> </w:t>
      </w:r>
      <w:r w:rsidRPr="4A5B38CD">
        <w:rPr>
          <w:sz w:val="22"/>
          <w:szCs w:val="22"/>
        </w:rPr>
        <w:t xml:space="preserve">DNA replication factor A complex, nucleoplasm, apical part of the cell </w:t>
      </w:r>
      <w:r w:rsidR="00513C72">
        <w:rPr>
          <w:sz w:val="22"/>
          <w:szCs w:val="22"/>
        </w:rPr>
        <w:t>f</w:t>
      </w:r>
      <w:r w:rsidR="00513C72" w:rsidRPr="4A5B38CD">
        <w:rPr>
          <w:sz w:val="22"/>
          <w:szCs w:val="22"/>
        </w:rPr>
        <w:t>or cell component</w:t>
      </w:r>
      <w:r w:rsidRPr="4A5B38CD">
        <w:rPr>
          <w:sz w:val="22"/>
          <w:szCs w:val="22"/>
        </w:rPr>
        <w:t xml:space="preserve">. </w:t>
      </w:r>
      <w:r w:rsidR="00513C72">
        <w:rPr>
          <w:sz w:val="22"/>
          <w:szCs w:val="22"/>
        </w:rPr>
        <w:t>F</w:t>
      </w:r>
      <w:r w:rsidR="00F346EC">
        <w:rPr>
          <w:sz w:val="22"/>
          <w:szCs w:val="22"/>
        </w:rPr>
        <w:t>inally</w:t>
      </w:r>
      <w:r w:rsidRPr="4A5B38CD">
        <w:rPr>
          <w:sz w:val="22"/>
          <w:szCs w:val="22"/>
        </w:rPr>
        <w:t>, the significant enrich</w:t>
      </w:r>
      <w:r w:rsidR="00533ED3">
        <w:rPr>
          <w:sz w:val="22"/>
          <w:szCs w:val="22"/>
        </w:rPr>
        <w:t>ments</w:t>
      </w:r>
      <w:r w:rsidRPr="4A5B38CD">
        <w:rPr>
          <w:sz w:val="22"/>
          <w:szCs w:val="22"/>
        </w:rPr>
        <w:t xml:space="preserve"> </w:t>
      </w:r>
      <w:r w:rsidR="00FF645C">
        <w:rPr>
          <w:sz w:val="22"/>
          <w:szCs w:val="22"/>
        </w:rPr>
        <w:t xml:space="preserve">GO terms </w:t>
      </w:r>
      <w:r w:rsidR="00F346EC">
        <w:rPr>
          <w:sz w:val="22"/>
          <w:szCs w:val="22"/>
        </w:rPr>
        <w:t xml:space="preserve">in molecular function (MF) </w:t>
      </w:r>
      <w:r w:rsidR="00533ED3">
        <w:rPr>
          <w:sz w:val="22"/>
          <w:szCs w:val="22"/>
        </w:rPr>
        <w:t xml:space="preserve">is </w:t>
      </w:r>
      <w:r w:rsidR="00FF645C">
        <w:rPr>
          <w:sz w:val="22"/>
          <w:szCs w:val="22"/>
        </w:rPr>
        <w:t>re</w:t>
      </w:r>
      <w:r w:rsidR="00533ED3">
        <w:rPr>
          <w:sz w:val="22"/>
          <w:szCs w:val="22"/>
        </w:rPr>
        <w:t>vealed</w:t>
      </w:r>
      <w:r w:rsidRPr="4A5B38CD">
        <w:rPr>
          <w:sz w:val="22"/>
          <w:szCs w:val="22"/>
        </w:rPr>
        <w:t xml:space="preserve"> protein binding, GTPase activity and translation factor activity, RNA binding. KEGG signaling pathway</w:t>
      </w:r>
      <w:r w:rsidR="00C2350E">
        <w:rPr>
          <w:sz w:val="22"/>
          <w:szCs w:val="22"/>
        </w:rPr>
        <w:t xml:space="preserve"> study</w:t>
      </w:r>
      <w:r w:rsidRPr="4A5B38CD">
        <w:rPr>
          <w:sz w:val="22"/>
          <w:szCs w:val="22"/>
        </w:rPr>
        <w:t xml:space="preserve"> </w:t>
      </w:r>
      <w:r w:rsidR="00F346EC">
        <w:rPr>
          <w:sz w:val="22"/>
          <w:szCs w:val="22"/>
        </w:rPr>
        <w:t>outcomes</w:t>
      </w:r>
      <w:r w:rsidRPr="4A5B38CD">
        <w:rPr>
          <w:sz w:val="22"/>
          <w:szCs w:val="22"/>
        </w:rPr>
        <w:t xml:space="preserve"> </w:t>
      </w:r>
      <w:r w:rsidR="00513C72">
        <w:rPr>
          <w:sz w:val="22"/>
          <w:szCs w:val="22"/>
        </w:rPr>
        <w:t>demonstra</w:t>
      </w:r>
      <w:r w:rsidR="00513C72" w:rsidRPr="4A5B38CD">
        <w:rPr>
          <w:sz w:val="22"/>
          <w:szCs w:val="22"/>
        </w:rPr>
        <w:t>ted</w:t>
      </w:r>
      <w:r w:rsidRPr="4A5B38CD">
        <w:rPr>
          <w:sz w:val="22"/>
          <w:szCs w:val="22"/>
        </w:rPr>
        <w:t xml:space="preserve"> that the DEGs were </w:t>
      </w:r>
      <w:r w:rsidR="00513C72">
        <w:rPr>
          <w:sz w:val="22"/>
          <w:szCs w:val="22"/>
        </w:rPr>
        <w:t>considerab</w:t>
      </w:r>
      <w:r w:rsidRPr="4A5B38CD">
        <w:rPr>
          <w:sz w:val="22"/>
          <w:szCs w:val="22"/>
        </w:rPr>
        <w:t>ly enriched in hepatitis C pathway</w:t>
      </w:r>
      <w:r w:rsidR="00C2350E">
        <w:rPr>
          <w:sz w:val="22"/>
          <w:szCs w:val="22"/>
        </w:rPr>
        <w:t xml:space="preserve">, </w:t>
      </w:r>
      <w:r w:rsidR="00C2350E" w:rsidRPr="4A5B38CD">
        <w:rPr>
          <w:sz w:val="22"/>
          <w:szCs w:val="22"/>
        </w:rPr>
        <w:t>arrhythmogenic right ventricular cardiomyopathy (ARVC)</w:t>
      </w:r>
      <w:r w:rsidR="00C2350E">
        <w:rPr>
          <w:sz w:val="22"/>
          <w:szCs w:val="22"/>
        </w:rPr>
        <w:t xml:space="preserve">, </w:t>
      </w:r>
      <w:r w:rsidRPr="4A5B38CD">
        <w:rPr>
          <w:sz w:val="22"/>
          <w:szCs w:val="22"/>
        </w:rPr>
        <w:t>and hippo signaling pathway. </w:t>
      </w:r>
      <w:r w:rsidR="009B4034">
        <w:rPr>
          <w:sz w:val="22"/>
          <w:szCs w:val="22"/>
        </w:rPr>
        <w:t>Further, h</w:t>
      </w:r>
      <w:r w:rsidRPr="4A5B38CD">
        <w:rPr>
          <w:sz w:val="22"/>
          <w:szCs w:val="22"/>
        </w:rPr>
        <w:t xml:space="preserve">ippo signaling pathway </w:t>
      </w:r>
      <w:r w:rsidR="00E16001">
        <w:rPr>
          <w:sz w:val="22"/>
          <w:szCs w:val="22"/>
        </w:rPr>
        <w:t xml:space="preserve">is </w:t>
      </w:r>
      <w:r w:rsidR="00513C72">
        <w:rPr>
          <w:sz w:val="22"/>
          <w:szCs w:val="22"/>
        </w:rPr>
        <w:t>vital</w:t>
      </w:r>
      <w:r w:rsidRPr="4A5B38CD">
        <w:rPr>
          <w:sz w:val="22"/>
          <w:szCs w:val="22"/>
        </w:rPr>
        <w:t xml:space="preserve"> in stem cell and tissue </w:t>
      </w:r>
      <w:r w:rsidR="00513C72">
        <w:rPr>
          <w:sz w:val="22"/>
          <w:szCs w:val="22"/>
        </w:rPr>
        <w:t>particular</w:t>
      </w:r>
      <w:r w:rsidRPr="4A5B38CD">
        <w:rPr>
          <w:sz w:val="22"/>
          <w:szCs w:val="22"/>
        </w:rPr>
        <w:t xml:space="preserve"> progenitor cell and genes self-re</w:t>
      </w:r>
      <w:r w:rsidR="00513C72">
        <w:rPr>
          <w:sz w:val="22"/>
          <w:szCs w:val="22"/>
        </w:rPr>
        <w:t>generation</w:t>
      </w:r>
      <w:r w:rsidRPr="4A5B38CD">
        <w:rPr>
          <w:sz w:val="22"/>
          <w:szCs w:val="22"/>
        </w:rPr>
        <w:t xml:space="preserve"> and </w:t>
      </w:r>
      <w:r w:rsidR="00513C72">
        <w:rPr>
          <w:sz w:val="22"/>
          <w:szCs w:val="22"/>
        </w:rPr>
        <w:t xml:space="preserve">growth </w:t>
      </w:r>
      <w:r w:rsidRPr="4A5B38CD">
        <w:rPr>
          <w:sz w:val="22"/>
          <w:szCs w:val="22"/>
        </w:rPr>
        <w:t xml:space="preserve">(Table 2). </w:t>
      </w:r>
    </w:p>
    <w:p w14:paraId="7914BD55" w14:textId="10A56A66" w:rsidR="00645B21" w:rsidRPr="002744AC" w:rsidRDefault="00645B21" w:rsidP="00645B21">
      <w:pPr>
        <w:shd w:val="clear" w:color="auto" w:fill="FFFFFF"/>
        <w:spacing w:before="100" w:beforeAutospacing="1" w:after="100" w:afterAutospacing="1"/>
        <w:jc w:val="both"/>
        <w:rPr>
          <w:sz w:val="22"/>
          <w:szCs w:val="22"/>
        </w:rPr>
      </w:pPr>
      <w:r w:rsidRPr="002744AC">
        <w:rPr>
          <w:b/>
          <w:noProof/>
          <w:sz w:val="22"/>
          <w:szCs w:val="22"/>
        </w:rPr>
        <mc:AlternateContent>
          <mc:Choice Requires="wps">
            <w:drawing>
              <wp:anchor distT="0" distB="0" distL="114300" distR="114300" simplePos="0" relativeHeight="251671552" behindDoc="0" locked="0" layoutInCell="1" allowOverlap="1" wp14:anchorId="432E5309" wp14:editId="238C6F57">
                <wp:simplePos x="0" y="0"/>
                <wp:positionH relativeFrom="column">
                  <wp:posOffset>599237</wp:posOffset>
                </wp:positionH>
                <wp:positionV relativeFrom="paragraph">
                  <wp:posOffset>146050</wp:posOffset>
                </wp:positionV>
                <wp:extent cx="5779008" cy="694944"/>
                <wp:effectExtent l="0" t="0" r="0" b="3810"/>
                <wp:wrapNone/>
                <wp:docPr id="66" name="Text Box 66"/>
                <wp:cNvGraphicFramePr/>
                <a:graphic xmlns:a="http://schemas.openxmlformats.org/drawingml/2006/main">
                  <a:graphicData uri="http://schemas.microsoft.com/office/word/2010/wordprocessingShape">
                    <wps:wsp>
                      <wps:cNvSpPr txBox="1"/>
                      <wps:spPr>
                        <a:xfrm>
                          <a:off x="0" y="0"/>
                          <a:ext cx="5779008" cy="694944"/>
                        </a:xfrm>
                        <a:prstGeom prst="rect">
                          <a:avLst/>
                        </a:prstGeom>
                        <a:solidFill>
                          <a:sysClr val="window" lastClr="FFFFFF"/>
                        </a:solidFill>
                        <a:ln w="6350">
                          <a:noFill/>
                        </a:ln>
                      </wps:spPr>
                      <wps:txbx>
                        <w:txbxContent>
                          <w:p w14:paraId="0D704CFE" w14:textId="2A0C9240" w:rsidR="00BD392A" w:rsidRPr="002744AC" w:rsidRDefault="00BD392A"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BD392A" w:rsidRDefault="00BD392A" w:rsidP="00645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5309" id="Text Box 66" o:spid="_x0000_s1030" type="#_x0000_t202" style="position:absolute;left:0;text-align:left;margin-left:47.2pt;margin-top:11.5pt;width:455.05pt;height:5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" fillcolor="window" stroked="f" strokeweight=".5pt">
                <v:textbox>
                  <w:txbxContent>
                    <w:p w14:paraId="0D704CFE" w14:textId="2A0C9240" w:rsidR="00BD392A" w:rsidRPr="002744AC" w:rsidRDefault="00BD392A" w:rsidP="00645B21">
                      <w:pPr>
                        <w:pStyle w:val="NormalWeb"/>
                        <w:shd w:val="clear" w:color="auto" w:fill="FFFFFF"/>
                        <w:jc w:val="both"/>
                        <w:rPr>
                          <w:rFonts w:ascii="Arial" w:hAnsi="Arial" w:cs="Arial"/>
                          <w:sz w:val="20"/>
                          <w:szCs w:val="16"/>
                        </w:rPr>
                      </w:pPr>
                      <w:r w:rsidRPr="002744AC">
                        <w:rPr>
                          <w:rFonts w:ascii="Arial" w:hAnsi="Arial" w:cs="Arial"/>
                          <w:sz w:val="20"/>
                          <w:szCs w:val="16"/>
                        </w:rPr>
                        <w:t xml:space="preserve">Heat map demonstrating DEGs in (A) </w:t>
                      </w:r>
                      <w:r w:rsidRPr="002744AC">
                        <w:rPr>
                          <w:rFonts w:ascii="Arial" w:hAnsi="Arial" w:cs="Arial"/>
                          <w:b/>
                          <w:sz w:val="20"/>
                          <w:szCs w:val="16"/>
                        </w:rPr>
                        <w:t>young-old</w:t>
                      </w:r>
                      <w:r>
                        <w:rPr>
                          <w:rFonts w:ascii="Arial" w:hAnsi="Arial" w:cs="Arial"/>
                          <w:b/>
                          <w:sz w:val="20"/>
                          <w:szCs w:val="16"/>
                        </w:rPr>
                        <w:t xml:space="preserve"> </w:t>
                      </w:r>
                      <w:r>
                        <w:rPr>
                          <w:rFonts w:ascii="Arial" w:hAnsi="Arial" w:cs="Arial"/>
                          <w:sz w:val="20"/>
                          <w:szCs w:val="16"/>
                        </w:rPr>
                        <w:t>aged</w:t>
                      </w:r>
                      <w:r w:rsidRPr="002744AC">
                        <w:rPr>
                          <w:rFonts w:ascii="Arial" w:hAnsi="Arial" w:cs="Arial"/>
                          <w:b/>
                          <w:sz w:val="20"/>
                          <w:szCs w:val="16"/>
                        </w:rPr>
                        <w:t xml:space="preserve"> </w:t>
                      </w:r>
                      <w:r w:rsidRPr="002744AC">
                        <w:rPr>
                          <w:rFonts w:ascii="Arial" w:hAnsi="Arial" w:cs="Arial"/>
                          <w:sz w:val="20"/>
                          <w:szCs w:val="16"/>
                        </w:rPr>
                        <w:t>and (B)</w:t>
                      </w:r>
                      <w:r w:rsidRPr="002744AC">
                        <w:rPr>
                          <w:rFonts w:ascii="Arial" w:hAnsi="Arial" w:cs="Arial"/>
                          <w:b/>
                          <w:sz w:val="20"/>
                          <w:szCs w:val="16"/>
                        </w:rPr>
                        <w:t xml:space="preserve"> young-middle</w:t>
                      </w:r>
                      <w:r w:rsidRPr="002744AC">
                        <w:rPr>
                          <w:rFonts w:ascii="Arial" w:hAnsi="Arial" w:cs="Arial"/>
                          <w:sz w:val="20"/>
                          <w:szCs w:val="16"/>
                        </w:rPr>
                        <w:t xml:space="preserve"> </w:t>
                      </w:r>
                      <w:r>
                        <w:rPr>
                          <w:rFonts w:ascii="Arial" w:hAnsi="Arial" w:cs="Arial"/>
                          <w:sz w:val="20"/>
                          <w:szCs w:val="16"/>
                        </w:rPr>
                        <w:t xml:space="preserve">aged </w:t>
                      </w:r>
                      <w:r w:rsidRPr="002744AC">
                        <w:rPr>
                          <w:rFonts w:ascii="Arial" w:hAnsi="Arial" w:cs="Arial"/>
                          <w:sz w:val="20"/>
                          <w:szCs w:val="16"/>
                        </w:rPr>
                        <w:t xml:space="preserve">(C) </w:t>
                      </w:r>
                      <w:r w:rsidRPr="002744AC">
                        <w:rPr>
                          <w:rFonts w:ascii="Arial" w:hAnsi="Arial" w:cs="Arial"/>
                          <w:b/>
                          <w:sz w:val="20"/>
                          <w:szCs w:val="16"/>
                        </w:rPr>
                        <w:t>middle-old</w:t>
                      </w:r>
                      <w:r w:rsidRPr="002744AC">
                        <w:rPr>
                          <w:rFonts w:ascii="Arial" w:hAnsi="Arial" w:cs="Arial"/>
                          <w:sz w:val="20"/>
                          <w:szCs w:val="16"/>
                        </w:rPr>
                        <w:t xml:space="preserve"> aged groups. Each columns present samples of aged groups, and  rows present genes. Base-2 logarithmic values of  the gene expression data are calculated. The progressive color changing from </w:t>
                      </w:r>
                      <w:r>
                        <w:rPr>
                          <w:rFonts w:ascii="Arial" w:hAnsi="Arial" w:cs="Arial"/>
                          <w:sz w:val="20"/>
                          <w:szCs w:val="16"/>
                        </w:rPr>
                        <w:t>red</w:t>
                      </w:r>
                      <w:r w:rsidRPr="002744AC">
                        <w:rPr>
                          <w:rFonts w:ascii="Arial" w:hAnsi="Arial" w:cs="Arial"/>
                          <w:sz w:val="20"/>
                          <w:szCs w:val="16"/>
                        </w:rPr>
                        <w:t xml:space="preserve"> to </w:t>
                      </w:r>
                      <w:r>
                        <w:rPr>
                          <w:rFonts w:ascii="Arial" w:hAnsi="Arial" w:cs="Arial"/>
                          <w:sz w:val="20"/>
                          <w:szCs w:val="16"/>
                        </w:rPr>
                        <w:t>green</w:t>
                      </w:r>
                      <w:r w:rsidRPr="002744AC">
                        <w:rPr>
                          <w:rFonts w:ascii="Arial" w:hAnsi="Arial" w:cs="Arial"/>
                          <w:sz w:val="20"/>
                          <w:szCs w:val="16"/>
                        </w:rPr>
                        <w:t xml:space="preserve"> represents the ranging from </w:t>
                      </w:r>
                      <w:r>
                        <w:rPr>
                          <w:rFonts w:ascii="Arial" w:hAnsi="Arial" w:cs="Arial"/>
                          <w:sz w:val="20"/>
                          <w:szCs w:val="16"/>
                        </w:rPr>
                        <w:t>up</w:t>
                      </w:r>
                      <w:r w:rsidRPr="002744AC">
                        <w:rPr>
                          <w:rFonts w:ascii="Arial" w:hAnsi="Arial" w:cs="Arial"/>
                          <w:sz w:val="20"/>
                          <w:szCs w:val="16"/>
                        </w:rPr>
                        <w:t xml:space="preserve"> to </w:t>
                      </w:r>
                      <w:r>
                        <w:rPr>
                          <w:rFonts w:ascii="Arial" w:hAnsi="Arial" w:cs="Arial"/>
                          <w:sz w:val="20"/>
                          <w:szCs w:val="16"/>
                        </w:rPr>
                        <w:t>down</w:t>
                      </w:r>
                      <w:r w:rsidRPr="002744AC">
                        <w:rPr>
                          <w:rFonts w:ascii="Arial" w:hAnsi="Arial" w:cs="Arial"/>
                          <w:sz w:val="20"/>
                          <w:szCs w:val="16"/>
                        </w:rPr>
                        <w:t>-regulated DEGs.</w:t>
                      </w:r>
                    </w:p>
                    <w:p w14:paraId="284667B1" w14:textId="77777777" w:rsidR="00BD392A" w:rsidRDefault="00BD392A" w:rsidP="00645B21"/>
                  </w:txbxContent>
                </v:textbox>
              </v:shape>
            </w:pict>
          </mc:Fallback>
        </mc:AlternateContent>
      </w:r>
      <w:r w:rsidR="00395984" w:rsidRPr="002744AC">
        <w:rPr>
          <w:b/>
          <w:sz w:val="22"/>
          <w:szCs w:val="22"/>
        </w:rPr>
        <w:t>Figure 2</w:t>
      </w:r>
      <w:r w:rsidR="00395984" w:rsidRPr="002744AC">
        <w:rPr>
          <w:sz w:val="22"/>
          <w:szCs w:val="22"/>
        </w:rPr>
        <w:t xml:space="preserve"> </w:t>
      </w:r>
    </w:p>
    <w:p w14:paraId="374D69A8" w14:textId="77777777" w:rsidR="00645B21" w:rsidRDefault="00645B21" w:rsidP="00645B21">
      <w:pPr>
        <w:shd w:val="clear" w:color="auto" w:fill="FFFFFF"/>
        <w:spacing w:before="100" w:beforeAutospacing="1" w:after="100" w:afterAutospacing="1"/>
        <w:jc w:val="both"/>
        <w:rPr>
          <w:rFonts w:ascii="Lato" w:hAnsi="Lato"/>
          <w:sz w:val="20"/>
          <w:szCs w:val="20"/>
        </w:rPr>
      </w:pPr>
    </w:p>
    <w:p w14:paraId="79A0915E" w14:textId="77777777" w:rsidR="008F658B" w:rsidRDefault="008F658B" w:rsidP="00645B21">
      <w:pPr>
        <w:rPr>
          <w:sz w:val="22"/>
          <w:szCs w:val="22"/>
        </w:rPr>
      </w:pPr>
    </w:p>
    <w:p w14:paraId="33FAB282" w14:textId="77777777" w:rsidR="008F658B" w:rsidRDefault="008F658B" w:rsidP="00645B21">
      <w:pPr>
        <w:rPr>
          <w:sz w:val="22"/>
          <w:szCs w:val="22"/>
        </w:rPr>
      </w:pPr>
    </w:p>
    <w:p w14:paraId="73253DF1" w14:textId="77777777" w:rsidR="008F658B" w:rsidRDefault="008F658B" w:rsidP="00645B21">
      <w:pPr>
        <w:rPr>
          <w:sz w:val="22"/>
          <w:szCs w:val="22"/>
        </w:rPr>
      </w:pPr>
    </w:p>
    <w:p w14:paraId="45E9B567" w14:textId="339EEE35" w:rsidR="00645B21" w:rsidRPr="00B21B58" w:rsidRDefault="00645B21" w:rsidP="00645B21">
      <w:pPr>
        <w:rPr>
          <w:sz w:val="22"/>
          <w:szCs w:val="22"/>
        </w:rPr>
      </w:pPr>
      <w:r w:rsidRPr="00CE08ED">
        <w:rPr>
          <w:sz w:val="22"/>
          <w:szCs w:val="22"/>
        </w:rPr>
        <w:t>3.3. GO pathways results of biological processes of DEGs from the groups between</w:t>
      </w:r>
      <w:r w:rsidR="00776E50">
        <w:rPr>
          <w:sz w:val="22"/>
          <w:szCs w:val="22"/>
        </w:rPr>
        <w:t xml:space="preserve"> different </w:t>
      </w:r>
      <w:r w:rsidRPr="00CE08ED">
        <w:rPr>
          <w:sz w:val="22"/>
          <w:szCs w:val="22"/>
        </w:rPr>
        <w:t xml:space="preserve">aged </w:t>
      </w:r>
      <w:r>
        <w:rPr>
          <w:sz w:val="22"/>
          <w:szCs w:val="22"/>
        </w:rPr>
        <w:t>groups</w:t>
      </w:r>
    </w:p>
    <w:p w14:paraId="7340240C" w14:textId="5C90AB95" w:rsidR="00776E50" w:rsidRDefault="4A5B38CD" w:rsidP="00001445">
      <w:pPr>
        <w:spacing w:before="100" w:beforeAutospacing="1" w:after="100" w:afterAutospacing="1"/>
        <w:ind w:firstLine="720"/>
        <w:jc w:val="both"/>
        <w:rPr>
          <w:i/>
          <w:iCs/>
          <w:sz w:val="22"/>
          <w:szCs w:val="22"/>
        </w:rPr>
      </w:pPr>
      <w:r w:rsidRPr="4A5B38CD">
        <w:rPr>
          <w:sz w:val="22"/>
          <w:szCs w:val="22"/>
        </w:rPr>
        <w:t>The most and most significant GO pathway results are</w:t>
      </w:r>
      <w:r w:rsidR="00FF0BCB">
        <w:rPr>
          <w:sz w:val="22"/>
          <w:szCs w:val="22"/>
        </w:rPr>
        <w:t xml:space="preserve"> conducted</w:t>
      </w:r>
      <w:r w:rsidRPr="4A5B38CD">
        <w:rPr>
          <w:sz w:val="22"/>
          <w:szCs w:val="22"/>
        </w:rPr>
        <w:t xml:space="preserve"> from the down-regulated DEGs between young and middle aged samples in Fig.3 (left). It demonstrates the most important pathways that play </w:t>
      </w:r>
      <w:commentRangeStart w:id="4"/>
      <w:r w:rsidRPr="0045718A">
        <w:rPr>
          <w:sz w:val="22"/>
          <w:szCs w:val="22"/>
        </w:rPr>
        <w:t>role</w:t>
      </w:r>
      <w:commentRangeEnd w:id="4"/>
      <w:r w:rsidR="00645B21" w:rsidRPr="0045718A">
        <w:rPr>
          <w:rStyle w:val="CommentReference"/>
        </w:rPr>
        <w:commentReference w:id="4"/>
      </w:r>
      <w:r w:rsidR="00DD7D48" w:rsidRPr="0045718A">
        <w:rPr>
          <w:sz w:val="22"/>
          <w:szCs w:val="22"/>
        </w:rPr>
        <w:t>s</w:t>
      </w:r>
      <w:r w:rsidRPr="4A5B38CD">
        <w:rPr>
          <w:sz w:val="22"/>
          <w:szCs w:val="22"/>
        </w:rPr>
        <w:t xml:space="preserve"> in HSCs between young-middle and young-old aged samples. </w:t>
      </w:r>
      <w:r w:rsidR="00623F4E">
        <w:rPr>
          <w:sz w:val="22"/>
          <w:szCs w:val="22"/>
        </w:rPr>
        <w:t>T</w:t>
      </w:r>
      <w:r w:rsidR="00623F4E" w:rsidRPr="00DD7D48">
        <w:rPr>
          <w:sz w:val="22"/>
          <w:szCs w:val="22"/>
        </w:rPr>
        <w:t>he long</w:t>
      </w:r>
      <w:r w:rsidR="00623F4E" w:rsidRPr="4A5B38CD">
        <w:rPr>
          <w:sz w:val="22"/>
          <w:szCs w:val="22"/>
        </w:rPr>
        <w:t xml:space="preserve"> </w:t>
      </w:r>
      <w:commentRangeStart w:id="5"/>
      <w:r w:rsidR="00623F4E" w:rsidRPr="4A5B38CD">
        <w:rPr>
          <w:sz w:val="22"/>
          <w:szCs w:val="22"/>
        </w:rPr>
        <w:t>list</w:t>
      </w:r>
      <w:commentRangeEnd w:id="5"/>
      <w:r w:rsidR="00623F4E">
        <w:rPr>
          <w:rStyle w:val="CommentReference"/>
        </w:rPr>
        <w:commentReference w:id="5"/>
      </w:r>
      <w:r w:rsidR="00623F4E">
        <w:rPr>
          <w:sz w:val="22"/>
          <w:szCs w:val="22"/>
        </w:rPr>
        <w:t xml:space="preserve">s </w:t>
      </w:r>
      <w:r w:rsidR="00623F4E" w:rsidRPr="4A5B38CD">
        <w:rPr>
          <w:sz w:val="22"/>
          <w:szCs w:val="22"/>
        </w:rPr>
        <w:t xml:space="preserve">of </w:t>
      </w:r>
      <w:r w:rsidR="00623F4E">
        <w:rPr>
          <w:sz w:val="22"/>
          <w:szCs w:val="22"/>
        </w:rPr>
        <w:t>GO</w:t>
      </w:r>
      <w:r w:rsidR="00623F4E" w:rsidRPr="4A5B38CD">
        <w:rPr>
          <w:sz w:val="22"/>
          <w:szCs w:val="22"/>
        </w:rPr>
        <w:t xml:space="preserve"> terms</w:t>
      </w:r>
      <w:r w:rsidR="00623F4E">
        <w:rPr>
          <w:sz w:val="22"/>
          <w:szCs w:val="22"/>
        </w:rPr>
        <w:t xml:space="preserve"> were outlined and pictured</w:t>
      </w:r>
      <w:r w:rsidR="00623F4E" w:rsidRPr="4A5B38CD">
        <w:rPr>
          <w:sz w:val="22"/>
          <w:szCs w:val="22"/>
        </w:rPr>
        <w:t xml:space="preserve"> </w:t>
      </w:r>
      <w:r w:rsidRPr="4A5B38CD">
        <w:rPr>
          <w:sz w:val="22"/>
          <w:szCs w:val="22"/>
        </w:rPr>
        <w:t>us</w:t>
      </w:r>
      <w:r w:rsidR="00623F4E">
        <w:rPr>
          <w:sz w:val="22"/>
          <w:szCs w:val="22"/>
        </w:rPr>
        <w:t>ing</w:t>
      </w:r>
      <w:r w:rsidRPr="4A5B38CD">
        <w:rPr>
          <w:sz w:val="22"/>
          <w:szCs w:val="22"/>
        </w:rPr>
        <w:t xml:space="preserve"> </w:t>
      </w:r>
      <w:r w:rsidR="00623F4E">
        <w:rPr>
          <w:sz w:val="22"/>
          <w:szCs w:val="22"/>
        </w:rPr>
        <w:t xml:space="preserve">REVIGO tool </w:t>
      </w:r>
      <w:r w:rsidRPr="4A5B38CD">
        <w:rPr>
          <w:sz w:val="22"/>
          <w:szCs w:val="22"/>
        </w:rPr>
        <w:t>embedded R-script</w:t>
      </w:r>
      <w:r w:rsidR="00623F4E">
        <w:rPr>
          <w:sz w:val="22"/>
          <w:szCs w:val="22"/>
        </w:rPr>
        <w:t>.</w:t>
      </w:r>
      <w:r w:rsidRPr="4A5B38CD">
        <w:rPr>
          <w:sz w:val="22"/>
          <w:szCs w:val="22"/>
        </w:rPr>
        <w:t xml:space="preserve"> </w:t>
      </w:r>
      <w:r w:rsidR="00595B69" w:rsidRPr="00595B69">
        <w:rPr>
          <w:sz w:val="22"/>
          <w:szCs w:val="22"/>
        </w:rPr>
        <w:t>Among 51 ontology terms, by visualizing in the scatter plot, 23 of the biological process</w:t>
      </w:r>
      <w:r w:rsidR="00776E50">
        <w:rPr>
          <w:sz w:val="22"/>
          <w:szCs w:val="22"/>
        </w:rPr>
        <w:t xml:space="preserve"> </w:t>
      </w:r>
      <w:r w:rsidR="00776E50" w:rsidRPr="00776E50">
        <w:rPr>
          <w:i/>
          <w:sz w:val="22"/>
          <w:szCs w:val="22"/>
        </w:rPr>
        <w:t>(BP)</w:t>
      </w:r>
      <w:r w:rsidR="00595B69" w:rsidRPr="00595B69">
        <w:rPr>
          <w:sz w:val="22"/>
          <w:szCs w:val="22"/>
        </w:rPr>
        <w:t xml:space="preserve"> terms were found, the most significant ones are </w:t>
      </w:r>
      <w:r w:rsidR="00595B69" w:rsidRPr="00217C60">
        <w:rPr>
          <w:sz w:val="22"/>
          <w:szCs w:val="22"/>
        </w:rPr>
        <w:t>c</w:t>
      </w:r>
      <w:r w:rsidRPr="00DF4338">
        <w:rPr>
          <w:i/>
          <w:iCs/>
          <w:sz w:val="22"/>
          <w:szCs w:val="22"/>
        </w:rPr>
        <w:t xml:space="preserve">ellular metabolic process, metabolic process, </w:t>
      </w:r>
      <w:r w:rsidRPr="00DF4338">
        <w:rPr>
          <w:sz w:val="22"/>
          <w:szCs w:val="22"/>
        </w:rPr>
        <w:t xml:space="preserve">and </w:t>
      </w:r>
      <w:r w:rsidRPr="00DF4338">
        <w:rPr>
          <w:i/>
          <w:iCs/>
          <w:sz w:val="22"/>
          <w:szCs w:val="22"/>
        </w:rPr>
        <w:t>negative regulation of cellular macromolecule biosynthetic process</w:t>
      </w:r>
      <w:commentRangeStart w:id="6"/>
      <w:r w:rsidRPr="00DF4338">
        <w:rPr>
          <w:sz w:val="22"/>
          <w:szCs w:val="22"/>
        </w:rPr>
        <w:t>.</w:t>
      </w:r>
      <w:commentRangeEnd w:id="6"/>
      <w:r w:rsidR="00645B21" w:rsidRPr="00217C60">
        <w:rPr>
          <w:rStyle w:val="CommentReference"/>
        </w:rPr>
        <w:commentReference w:id="6"/>
      </w:r>
      <w:r w:rsidRPr="4A5B38CD">
        <w:rPr>
          <w:sz w:val="22"/>
          <w:szCs w:val="22"/>
        </w:rPr>
        <w:t xml:space="preserve"> Similar to down-regulated DEGs, </w:t>
      </w:r>
      <w:r w:rsidR="00776E50" w:rsidRPr="00776E50">
        <w:rPr>
          <w:i/>
          <w:sz w:val="22"/>
          <w:szCs w:val="22"/>
        </w:rPr>
        <w:t>BP</w:t>
      </w:r>
      <w:r w:rsidR="00776E50">
        <w:rPr>
          <w:i/>
          <w:sz w:val="22"/>
          <w:szCs w:val="22"/>
        </w:rPr>
        <w:t xml:space="preserve"> terms</w:t>
      </w:r>
      <w:r w:rsidR="00776E50">
        <w:rPr>
          <w:sz w:val="22"/>
          <w:szCs w:val="22"/>
        </w:rPr>
        <w:t xml:space="preserve"> of the</w:t>
      </w:r>
      <w:r w:rsidRPr="4A5B38CD">
        <w:rPr>
          <w:sz w:val="22"/>
          <w:szCs w:val="22"/>
        </w:rPr>
        <w:t xml:space="preserve"> DEGs between young-old aged samples (Fig.3, right) can be summarized as the following; </w:t>
      </w:r>
      <w:r w:rsidRPr="4A5B38CD">
        <w:rPr>
          <w:i/>
          <w:iCs/>
          <w:sz w:val="22"/>
          <w:szCs w:val="22"/>
        </w:rPr>
        <w:t>cellular metabolic process</w:t>
      </w:r>
      <w:r w:rsidRPr="4A5B38CD">
        <w:rPr>
          <w:sz w:val="22"/>
          <w:szCs w:val="22"/>
        </w:rPr>
        <w:t>,</w:t>
      </w:r>
      <w:r w:rsidR="00C2350E">
        <w:rPr>
          <w:sz w:val="22"/>
          <w:szCs w:val="22"/>
        </w:rPr>
        <w:t xml:space="preserve"> </w:t>
      </w:r>
      <w:r w:rsidR="00C2350E" w:rsidRPr="4A5B38CD">
        <w:rPr>
          <w:i/>
          <w:iCs/>
          <w:sz w:val="22"/>
          <w:szCs w:val="22"/>
        </w:rPr>
        <w:t xml:space="preserve">cellular component organization </w:t>
      </w:r>
      <w:r w:rsidR="00C2350E" w:rsidRPr="00C2350E">
        <w:rPr>
          <w:iCs/>
          <w:sz w:val="22"/>
          <w:szCs w:val="22"/>
        </w:rPr>
        <w:t>or</w:t>
      </w:r>
      <w:r w:rsidR="00C2350E" w:rsidRPr="4A5B38CD">
        <w:rPr>
          <w:i/>
          <w:iCs/>
          <w:sz w:val="22"/>
          <w:szCs w:val="22"/>
        </w:rPr>
        <w:t xml:space="preserve"> biogenesi</w:t>
      </w:r>
      <w:r w:rsidR="00C2350E">
        <w:rPr>
          <w:i/>
          <w:iCs/>
          <w:sz w:val="22"/>
          <w:szCs w:val="22"/>
        </w:rPr>
        <w:t>s</w:t>
      </w:r>
      <w:r w:rsidR="00C2350E" w:rsidRPr="00C2350E">
        <w:rPr>
          <w:iCs/>
          <w:sz w:val="22"/>
          <w:szCs w:val="22"/>
        </w:rPr>
        <w:t>, and</w:t>
      </w:r>
      <w:r w:rsidRPr="4A5B38CD">
        <w:rPr>
          <w:sz w:val="22"/>
          <w:szCs w:val="22"/>
        </w:rPr>
        <w:t xml:space="preserve"> </w:t>
      </w:r>
      <w:r w:rsidRPr="4A5B38CD">
        <w:rPr>
          <w:i/>
          <w:iCs/>
          <w:sz w:val="22"/>
          <w:szCs w:val="22"/>
        </w:rPr>
        <w:t>negative regulation of multicellular organismal process</w:t>
      </w:r>
      <w:r w:rsidR="00C2350E">
        <w:rPr>
          <w:i/>
          <w:iCs/>
          <w:sz w:val="22"/>
          <w:szCs w:val="22"/>
        </w:rPr>
        <w:t>.</w:t>
      </w:r>
    </w:p>
    <w:p w14:paraId="1B7A5079" w14:textId="35134F11" w:rsidR="006A453E" w:rsidRPr="002744AC" w:rsidRDefault="00E16001" w:rsidP="006A453E">
      <w:pPr>
        <w:spacing w:before="100" w:beforeAutospacing="1" w:after="100" w:afterAutospacing="1"/>
        <w:rPr>
          <w:sz w:val="22"/>
          <w:szCs w:val="22"/>
        </w:rPr>
      </w:pPr>
      <w:r w:rsidRPr="00DD7D48">
        <w:rPr>
          <w:noProof/>
        </w:rPr>
        <mc:AlternateContent>
          <mc:Choice Requires="wps">
            <w:drawing>
              <wp:anchor distT="0" distB="0" distL="114300" distR="114300" simplePos="0" relativeHeight="251691008" behindDoc="0" locked="0" layoutInCell="1" allowOverlap="1" wp14:anchorId="22344BC7" wp14:editId="49B693F3">
                <wp:simplePos x="0" y="0"/>
                <wp:positionH relativeFrom="column">
                  <wp:posOffset>660853</wp:posOffset>
                </wp:positionH>
                <wp:positionV relativeFrom="paragraph">
                  <wp:posOffset>4263</wp:posOffset>
                </wp:positionV>
                <wp:extent cx="6049645" cy="7385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049645" cy="738505"/>
                        </a:xfrm>
                        <a:prstGeom prst="rect">
                          <a:avLst/>
                        </a:prstGeom>
                        <a:noFill/>
                        <a:ln w="6350">
                          <a:noFill/>
                        </a:ln>
                      </wps:spPr>
                      <wps:txbx>
                        <w:txbxContent>
                          <w:p w14:paraId="071E0C76" w14:textId="07D9EAD8" w:rsidR="00BD392A" w:rsidRPr="002744AC" w:rsidRDefault="00BD392A"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BD392A" w:rsidRPr="00395984" w:rsidRDefault="00BD392A" w:rsidP="006A453E">
                            <w:pPr>
                              <w:spacing w:before="100" w:beforeAutospacing="1" w:after="100" w:afterAutospacing="1"/>
                              <w:jc w:val="both"/>
                              <w:rPr>
                                <w:rFonts w:ascii="Lato" w:hAnsi="Lato" w:cs="Times New Roman (Body CS)"/>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4BC7" id="Text Box 8" o:spid="_x0000_s1031" type="#_x0000_t202" style="position:absolute;margin-left:52.05pt;margin-top:.35pt;width:476.35pt;height:5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" filled="f" stroked="f" strokeweight=".5pt">
                <v:textbox>
                  <w:txbxContent>
                    <w:p w14:paraId="071E0C76" w14:textId="07D9EAD8" w:rsidR="00BD392A" w:rsidRPr="002744AC" w:rsidRDefault="00BD392A" w:rsidP="006A453E">
                      <w:pPr>
                        <w:spacing w:before="100" w:beforeAutospacing="1" w:after="100" w:afterAutospacing="1"/>
                        <w:jc w:val="both"/>
                        <w:rPr>
                          <w:rFonts w:ascii="Arial" w:hAnsi="Arial" w:cs="Arial"/>
                          <w:sz w:val="20"/>
                        </w:rPr>
                      </w:pPr>
                      <w:r w:rsidRPr="002744AC">
                        <w:rPr>
                          <w:rFonts w:ascii="Arial" w:hAnsi="Arial" w:cs="Arial"/>
                          <w:sz w:val="20"/>
                        </w:rPr>
                        <w:t xml:space="preserve">Scatter plots done with REVIGO that shows GO analyses in biological process from (A) down-regulated DEGs in the young-middle and (B) all the DEGs in the young-old aged groups. </w:t>
                      </w:r>
                      <w:r w:rsidRPr="002744AC">
                        <w:rPr>
                          <w:rFonts w:ascii="Arial" w:hAnsi="Arial" w:cs="Arial"/>
                          <w:color w:val="222222"/>
                          <w:sz w:val="20"/>
                          <w:szCs w:val="42"/>
                          <w:lang w:val="en"/>
                        </w:rPr>
                        <w:t xml:space="preserve">Relevant GO terms are aggregated and presented in bubbles of similar hues. Bubble colors show </w:t>
                      </w:r>
                      <w:r w:rsidRPr="002744AC">
                        <w:rPr>
                          <w:rFonts w:ascii="Arial" w:hAnsi="Arial" w:cs="Arial"/>
                          <w:i/>
                          <w:color w:val="222222"/>
                          <w:sz w:val="20"/>
                          <w:szCs w:val="42"/>
                          <w:lang w:val="en"/>
                        </w:rPr>
                        <w:t>p values</w:t>
                      </w:r>
                      <w:r w:rsidRPr="002744AC">
                        <w:rPr>
                          <w:rFonts w:ascii="Arial" w:hAnsi="Arial" w:cs="Arial"/>
                          <w:color w:val="222222"/>
                          <w:sz w:val="20"/>
                          <w:szCs w:val="42"/>
                          <w:lang w:val="en"/>
                        </w:rPr>
                        <w:t>, and bubble sizes demonstrate relative frequency of GO terms.</w:t>
                      </w:r>
                    </w:p>
                    <w:p w14:paraId="26D0B641" w14:textId="77777777" w:rsidR="00BD392A" w:rsidRPr="00395984" w:rsidRDefault="00BD392A" w:rsidP="006A453E">
                      <w:pPr>
                        <w:spacing w:before="100" w:beforeAutospacing="1" w:after="100" w:afterAutospacing="1"/>
                        <w:jc w:val="both"/>
                        <w:rPr>
                          <w:rFonts w:ascii="Lato" w:hAnsi="Lato" w:cs="Times New Roman (Body CS)"/>
                          <w:sz w:val="20"/>
                        </w:rPr>
                      </w:pPr>
                    </w:p>
                  </w:txbxContent>
                </v:textbox>
                <w10:wrap type="square"/>
              </v:shape>
            </w:pict>
          </mc:Fallback>
        </mc:AlternateContent>
      </w:r>
      <w:r w:rsidR="006A453E" w:rsidRPr="002744AC">
        <w:rPr>
          <w:b/>
          <w:bCs/>
          <w:sz w:val="22"/>
          <w:szCs w:val="22"/>
        </w:rPr>
        <w:t xml:space="preserve">Figure </w:t>
      </w:r>
      <w:commentRangeStart w:id="7"/>
      <w:r w:rsidR="006A453E" w:rsidRPr="002744AC">
        <w:rPr>
          <w:b/>
          <w:bCs/>
          <w:sz w:val="22"/>
          <w:szCs w:val="22"/>
        </w:rPr>
        <w:t>3</w:t>
      </w:r>
      <w:commentRangeEnd w:id="7"/>
      <w:r w:rsidR="006A453E" w:rsidRPr="002744AC">
        <w:rPr>
          <w:rStyle w:val="CommentReference"/>
          <w:sz w:val="22"/>
          <w:szCs w:val="22"/>
        </w:rPr>
        <w:commentReference w:id="7"/>
      </w:r>
      <w:r w:rsidR="006A453E" w:rsidRPr="002744AC">
        <w:rPr>
          <w:sz w:val="22"/>
          <w:szCs w:val="22"/>
        </w:rPr>
        <w:t xml:space="preserve">  </w:t>
      </w:r>
    </w:p>
    <w:p w14:paraId="0AC08749" w14:textId="4B82092F" w:rsidR="006A453E" w:rsidRDefault="006A453E" w:rsidP="00001445">
      <w:pPr>
        <w:spacing w:before="100" w:beforeAutospacing="1" w:after="100" w:afterAutospacing="1"/>
        <w:ind w:firstLine="720"/>
        <w:jc w:val="both"/>
        <w:rPr>
          <w:i/>
          <w:iCs/>
          <w:sz w:val="22"/>
          <w:szCs w:val="22"/>
        </w:rPr>
      </w:pPr>
    </w:p>
    <w:p w14:paraId="0FCD3B57" w14:textId="7D88A962" w:rsidR="006A453E" w:rsidRDefault="006A453E" w:rsidP="00001445">
      <w:pPr>
        <w:spacing w:before="100" w:beforeAutospacing="1" w:after="100" w:afterAutospacing="1"/>
        <w:ind w:firstLine="720"/>
        <w:jc w:val="both"/>
        <w:rPr>
          <w:i/>
          <w:iCs/>
          <w:sz w:val="22"/>
          <w:szCs w:val="22"/>
        </w:rPr>
      </w:pPr>
      <w:r w:rsidRPr="00DD4051">
        <w:rPr>
          <w:noProof/>
          <w:sz w:val="22"/>
        </w:rPr>
        <w:lastRenderedPageBreak/>
        <w:drawing>
          <wp:inline distT="0" distB="0" distL="0" distR="0" wp14:anchorId="7ED71061" wp14:editId="6F3FF3FF">
            <wp:extent cx="5943600" cy="3068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448" t="20386" r="13230" b="29278"/>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3A828CC3" w14:textId="0F82DA0E" w:rsidR="006A453E" w:rsidRDefault="006A453E" w:rsidP="00001445">
      <w:pPr>
        <w:spacing w:before="100" w:beforeAutospacing="1" w:after="100" w:afterAutospacing="1"/>
        <w:ind w:firstLine="720"/>
        <w:jc w:val="both"/>
        <w:rPr>
          <w:i/>
          <w:iCs/>
          <w:sz w:val="22"/>
          <w:szCs w:val="22"/>
        </w:rPr>
      </w:pPr>
    </w:p>
    <w:p w14:paraId="41FFA9B3" w14:textId="77777777" w:rsidR="00772C97" w:rsidRDefault="00772C97" w:rsidP="00772C97">
      <w:pPr>
        <w:pStyle w:val="NormalWeb"/>
        <w:snapToGrid w:val="0"/>
        <w:jc w:val="both"/>
        <w:rPr>
          <w:b/>
          <w:sz w:val="22"/>
          <w:szCs w:val="22"/>
        </w:rPr>
      </w:pPr>
    </w:p>
    <w:p w14:paraId="037830A5" w14:textId="77777777" w:rsidR="00772C97" w:rsidRDefault="00772C97" w:rsidP="00772C97">
      <w:pPr>
        <w:pStyle w:val="NormalWeb"/>
        <w:snapToGrid w:val="0"/>
        <w:jc w:val="both"/>
        <w:rPr>
          <w:b/>
          <w:sz w:val="22"/>
          <w:szCs w:val="22"/>
        </w:rPr>
      </w:pPr>
    </w:p>
    <w:p w14:paraId="4AFEC00D" w14:textId="7803F6D4" w:rsidR="00772C97" w:rsidRDefault="00772C97" w:rsidP="00772C97">
      <w:pPr>
        <w:pStyle w:val="NormalWeb"/>
        <w:snapToGrid w:val="0"/>
        <w:jc w:val="both"/>
        <w:rPr>
          <w:b/>
          <w:sz w:val="22"/>
          <w:szCs w:val="22"/>
        </w:rPr>
      </w:pPr>
    </w:p>
    <w:p w14:paraId="4B210DCA" w14:textId="4E1AD214" w:rsidR="000751C3" w:rsidRDefault="000751C3" w:rsidP="00772C97">
      <w:pPr>
        <w:pStyle w:val="NormalWeb"/>
        <w:snapToGrid w:val="0"/>
        <w:jc w:val="both"/>
        <w:rPr>
          <w:b/>
          <w:sz w:val="22"/>
          <w:szCs w:val="22"/>
        </w:rPr>
      </w:pPr>
    </w:p>
    <w:p w14:paraId="75FA1EFB" w14:textId="17837B99" w:rsidR="000751C3" w:rsidRDefault="000751C3" w:rsidP="00772C97">
      <w:pPr>
        <w:pStyle w:val="NormalWeb"/>
        <w:snapToGrid w:val="0"/>
        <w:jc w:val="both"/>
        <w:rPr>
          <w:b/>
          <w:sz w:val="22"/>
          <w:szCs w:val="22"/>
        </w:rPr>
      </w:pPr>
    </w:p>
    <w:p w14:paraId="2A294C2A" w14:textId="0D5BA7D9" w:rsidR="000751C3" w:rsidRDefault="000751C3" w:rsidP="00772C97">
      <w:pPr>
        <w:pStyle w:val="NormalWeb"/>
        <w:snapToGrid w:val="0"/>
        <w:jc w:val="both"/>
        <w:rPr>
          <w:b/>
          <w:sz w:val="22"/>
          <w:szCs w:val="22"/>
        </w:rPr>
      </w:pPr>
    </w:p>
    <w:p w14:paraId="1042F957" w14:textId="77777777" w:rsidR="000751C3" w:rsidRDefault="000751C3" w:rsidP="00772C97">
      <w:pPr>
        <w:pStyle w:val="NormalWeb"/>
        <w:snapToGrid w:val="0"/>
        <w:jc w:val="both"/>
        <w:rPr>
          <w:b/>
          <w:sz w:val="22"/>
          <w:szCs w:val="22"/>
        </w:rPr>
      </w:pPr>
    </w:p>
    <w:p w14:paraId="09F3D2F2" w14:textId="77777777" w:rsidR="006764E5" w:rsidRDefault="006764E5" w:rsidP="006A453E">
      <w:pPr>
        <w:jc w:val="both"/>
        <w:rPr>
          <w:b/>
          <w:sz w:val="20"/>
          <w:szCs w:val="20"/>
        </w:rPr>
      </w:pPr>
    </w:p>
    <w:p w14:paraId="3D8C8A9E" w14:textId="77777777" w:rsidR="00977740" w:rsidRDefault="00977740" w:rsidP="006A453E">
      <w:pPr>
        <w:jc w:val="both"/>
        <w:rPr>
          <w:b/>
          <w:sz w:val="22"/>
          <w:szCs w:val="22"/>
        </w:rPr>
      </w:pPr>
    </w:p>
    <w:p w14:paraId="6C5DA04A" w14:textId="77777777" w:rsidR="00977740" w:rsidRDefault="00977740" w:rsidP="006A453E">
      <w:pPr>
        <w:jc w:val="both"/>
        <w:rPr>
          <w:b/>
          <w:sz w:val="22"/>
          <w:szCs w:val="22"/>
        </w:rPr>
      </w:pPr>
    </w:p>
    <w:p w14:paraId="7CD0B49C" w14:textId="77777777" w:rsidR="00AF3E1E" w:rsidRDefault="00AF3E1E" w:rsidP="006A453E">
      <w:pPr>
        <w:jc w:val="both"/>
        <w:rPr>
          <w:b/>
          <w:sz w:val="22"/>
          <w:szCs w:val="22"/>
        </w:rPr>
      </w:pPr>
    </w:p>
    <w:p w14:paraId="4A247F7C" w14:textId="77777777" w:rsidR="00FF645C" w:rsidRDefault="00FF645C" w:rsidP="006A453E">
      <w:pPr>
        <w:jc w:val="both"/>
        <w:rPr>
          <w:b/>
          <w:sz w:val="22"/>
          <w:szCs w:val="22"/>
        </w:rPr>
      </w:pPr>
    </w:p>
    <w:p w14:paraId="168AA889" w14:textId="77777777" w:rsidR="00E16001" w:rsidRDefault="00E16001" w:rsidP="00FF645C">
      <w:pPr>
        <w:jc w:val="both"/>
        <w:rPr>
          <w:b/>
          <w:sz w:val="22"/>
          <w:szCs w:val="22"/>
        </w:rPr>
      </w:pPr>
    </w:p>
    <w:p w14:paraId="099DC712" w14:textId="40CD1425" w:rsidR="00FF645C" w:rsidRPr="00FF645C" w:rsidRDefault="006A453E" w:rsidP="00FF645C">
      <w:pPr>
        <w:jc w:val="both"/>
        <w:rPr>
          <w:rFonts w:ascii="Arial" w:hAnsi="Arial" w:cs="Arial"/>
          <w:sz w:val="20"/>
          <w:szCs w:val="20"/>
        </w:rPr>
      </w:pPr>
      <w:r w:rsidRPr="002744AC">
        <w:rPr>
          <w:b/>
          <w:sz w:val="22"/>
          <w:szCs w:val="22"/>
        </w:rPr>
        <w:t>Table 2.</w:t>
      </w:r>
      <w:r w:rsidRPr="00A3413C">
        <w:rPr>
          <w:sz w:val="20"/>
          <w:szCs w:val="20"/>
        </w:rPr>
        <w:t xml:space="preserve"> </w:t>
      </w:r>
      <w:r w:rsidRPr="006A453E">
        <w:rPr>
          <w:rFonts w:ascii="Times" w:hAnsi="Times"/>
          <w:sz w:val="20"/>
          <w:szCs w:val="20"/>
        </w:rPr>
        <w:t xml:space="preserve"> </w:t>
      </w:r>
      <w:r>
        <w:rPr>
          <w:rFonts w:ascii="Times" w:hAnsi="Times"/>
          <w:sz w:val="20"/>
          <w:szCs w:val="20"/>
        </w:rPr>
        <w:t xml:space="preserve"> </w:t>
      </w:r>
      <w:r w:rsidRPr="002744AC">
        <w:rPr>
          <w:rFonts w:ascii="Arial" w:hAnsi="Arial" w:cs="Arial"/>
          <w:sz w:val="20"/>
          <w:szCs w:val="20"/>
        </w:rPr>
        <w:t xml:space="preserve">HSCs gene expression data set </w:t>
      </w:r>
      <w:r w:rsidR="00FF645C">
        <w:rPr>
          <w:rFonts w:ascii="Arial" w:hAnsi="Arial" w:cs="Arial"/>
          <w:sz w:val="20"/>
          <w:szCs w:val="20"/>
        </w:rPr>
        <w:t>retrieved</w:t>
      </w:r>
      <w:r w:rsidRPr="002744AC">
        <w:rPr>
          <w:rFonts w:ascii="Arial" w:hAnsi="Arial" w:cs="Arial"/>
          <w:sz w:val="20"/>
          <w:szCs w:val="20"/>
        </w:rPr>
        <w:t xml:space="preserve"> with top significant pathways </w:t>
      </w:r>
      <w:r w:rsidR="00FF645C" w:rsidRPr="00FF645C">
        <w:rPr>
          <w:rFonts w:ascii="Arial" w:hAnsi="Arial" w:cs="Arial"/>
          <w:sz w:val="20"/>
          <w:szCs w:val="20"/>
        </w:rPr>
        <w:t xml:space="preserve">GO </w:t>
      </w:r>
      <w:r w:rsidR="00FF645C">
        <w:rPr>
          <w:rFonts w:ascii="Arial" w:hAnsi="Arial" w:cs="Arial"/>
          <w:sz w:val="20"/>
          <w:szCs w:val="20"/>
        </w:rPr>
        <w:t xml:space="preserve">enrichment </w:t>
      </w:r>
      <w:r w:rsidR="00FF645C" w:rsidRPr="00FF645C">
        <w:rPr>
          <w:rFonts w:ascii="Arial" w:hAnsi="Arial" w:cs="Arial"/>
          <w:sz w:val="20"/>
          <w:szCs w:val="20"/>
        </w:rPr>
        <w:t xml:space="preserve">analysis </w:t>
      </w:r>
      <w:r w:rsidR="00FF645C">
        <w:rPr>
          <w:rFonts w:ascii="Arial" w:hAnsi="Arial" w:cs="Arial"/>
          <w:sz w:val="20"/>
          <w:szCs w:val="20"/>
        </w:rPr>
        <w:t xml:space="preserve">    </w:t>
      </w:r>
      <w:r w:rsidR="00FF645C" w:rsidRPr="00FF645C">
        <w:rPr>
          <w:rFonts w:ascii="Arial" w:hAnsi="Arial" w:cs="Arial"/>
          <w:sz w:val="20"/>
          <w:szCs w:val="20"/>
        </w:rPr>
        <w:t>of DEGs</w:t>
      </w:r>
    </w:p>
    <w:p w14:paraId="38378341" w14:textId="3CBBBF11" w:rsidR="006764E5" w:rsidRPr="006A453E" w:rsidRDefault="006764E5" w:rsidP="006A453E">
      <w:pPr>
        <w:jc w:val="both"/>
        <w:rPr>
          <w:iCs/>
          <w:sz w:val="22"/>
        </w:rPr>
      </w:pPr>
    </w:p>
    <w:tbl>
      <w:tblPr>
        <w:tblW w:w="11070" w:type="dxa"/>
        <w:tblInd w:w="-630" w:type="dxa"/>
        <w:tblLayout w:type="fixed"/>
        <w:tblCellMar>
          <w:left w:w="0" w:type="dxa"/>
          <w:right w:w="0" w:type="dxa"/>
        </w:tblCellMar>
        <w:tblLook w:val="01E0" w:firstRow="1" w:lastRow="1" w:firstColumn="1" w:lastColumn="1" w:noHBand="0" w:noVBand="0"/>
      </w:tblPr>
      <w:tblGrid>
        <w:gridCol w:w="1350"/>
        <w:gridCol w:w="3057"/>
        <w:gridCol w:w="823"/>
        <w:gridCol w:w="980"/>
        <w:gridCol w:w="4860"/>
      </w:tblGrid>
      <w:tr w:rsidR="00772C97" w:rsidRPr="001E67FE" w14:paraId="3D5F4091" w14:textId="77777777" w:rsidTr="00772C97">
        <w:trPr>
          <w:trHeight w:val="448"/>
        </w:trPr>
        <w:tc>
          <w:tcPr>
            <w:tcW w:w="1350" w:type="dxa"/>
            <w:shd w:val="clear" w:color="auto" w:fill="auto"/>
          </w:tcPr>
          <w:p w14:paraId="2306116E" w14:textId="77777777" w:rsidR="00772C97" w:rsidRPr="001E67FE" w:rsidRDefault="00772C97" w:rsidP="005E72A2">
            <w:pPr>
              <w:pStyle w:val="TableParagraph"/>
              <w:spacing w:before="98"/>
              <w:ind w:left="101"/>
              <w:rPr>
                <w:rFonts w:ascii="Times New Roman" w:hAnsi="Times New Roman" w:cs="Times New Roman"/>
                <w:b/>
                <w:sz w:val="20"/>
                <w:szCs w:val="20"/>
              </w:rPr>
            </w:pPr>
            <w:r w:rsidRPr="001E67FE">
              <w:rPr>
                <w:rFonts w:ascii="Times New Roman" w:hAnsi="Times New Roman" w:cs="Times New Roman"/>
                <w:b/>
                <w:color w:val="231F20"/>
                <w:sz w:val="20"/>
                <w:szCs w:val="20"/>
              </w:rPr>
              <w:t xml:space="preserve">Category            </w:t>
            </w:r>
          </w:p>
        </w:tc>
        <w:tc>
          <w:tcPr>
            <w:tcW w:w="3057" w:type="dxa"/>
            <w:shd w:val="clear" w:color="auto" w:fill="auto"/>
          </w:tcPr>
          <w:p w14:paraId="3AD76B59" w14:textId="45AA66D0"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1E67FE" w:rsidRDefault="00772C97" w:rsidP="000751C3">
            <w:pPr>
              <w:pStyle w:val="TableParagraph"/>
              <w:spacing w:before="98"/>
              <w:rPr>
                <w:rFonts w:ascii="Times New Roman" w:hAnsi="Times New Roman" w:cs="Times New Roman"/>
                <w:b/>
                <w:sz w:val="20"/>
                <w:szCs w:val="20"/>
              </w:rPr>
            </w:pPr>
            <w:r w:rsidRPr="001E67FE">
              <w:rPr>
                <w:rFonts w:ascii="Times New Roman" w:hAnsi="Times New Roman" w:cs="Times New Roman"/>
                <w:b/>
                <w:color w:val="231F20"/>
                <w:sz w:val="20"/>
                <w:szCs w:val="20"/>
              </w:rPr>
              <w:t>Count</w:t>
            </w:r>
          </w:p>
        </w:tc>
        <w:tc>
          <w:tcPr>
            <w:tcW w:w="980" w:type="dxa"/>
            <w:shd w:val="clear" w:color="auto" w:fill="auto"/>
          </w:tcPr>
          <w:p w14:paraId="6877210D" w14:textId="77777777" w:rsidR="00772C97" w:rsidRPr="001E67FE" w:rsidRDefault="00772C97" w:rsidP="005E72A2">
            <w:pPr>
              <w:pStyle w:val="TableParagraph"/>
              <w:spacing w:before="98"/>
              <w:ind w:left="188"/>
              <w:rPr>
                <w:rFonts w:ascii="Times New Roman" w:hAnsi="Times New Roman" w:cs="Times New Roman"/>
                <w:b/>
                <w:sz w:val="20"/>
                <w:szCs w:val="20"/>
              </w:rPr>
            </w:pPr>
            <w:r w:rsidRPr="001E67FE">
              <w:rPr>
                <w:rFonts w:ascii="Times New Roman" w:hAnsi="Times New Roman" w:cs="Times New Roman"/>
                <w:b/>
                <w:i/>
                <w:color w:val="231F20"/>
                <w:sz w:val="20"/>
                <w:szCs w:val="20"/>
              </w:rPr>
              <w:t>p</w:t>
            </w:r>
            <w:r w:rsidRPr="001E67FE">
              <w:rPr>
                <w:rFonts w:ascii="Cambria Math" w:hAnsi="Cambria Math" w:cs="Cambria Math"/>
                <w:b/>
                <w:color w:val="231F20"/>
                <w:sz w:val="20"/>
                <w:szCs w:val="20"/>
              </w:rPr>
              <w:t>‐</w:t>
            </w:r>
            <w:r w:rsidRPr="001E67FE">
              <w:rPr>
                <w:rFonts w:ascii="Times New Roman" w:hAnsi="Times New Roman" w:cs="Times New Roman"/>
                <w:b/>
                <w:color w:val="231F20"/>
                <w:sz w:val="20"/>
                <w:szCs w:val="20"/>
              </w:rPr>
              <w:t>value</w:t>
            </w:r>
          </w:p>
        </w:tc>
        <w:tc>
          <w:tcPr>
            <w:tcW w:w="4860" w:type="dxa"/>
            <w:shd w:val="clear" w:color="auto" w:fill="auto"/>
          </w:tcPr>
          <w:p w14:paraId="3D3BE223" w14:textId="77777777" w:rsidR="00772C97" w:rsidRPr="001E67FE" w:rsidRDefault="00772C97" w:rsidP="005E72A2">
            <w:pPr>
              <w:pStyle w:val="TableParagraph"/>
              <w:spacing w:before="98"/>
              <w:ind w:left="198"/>
              <w:rPr>
                <w:rFonts w:ascii="Times New Roman" w:hAnsi="Times New Roman" w:cs="Times New Roman"/>
                <w:b/>
                <w:sz w:val="20"/>
                <w:szCs w:val="20"/>
              </w:rPr>
            </w:pPr>
            <w:r w:rsidRPr="001E67FE">
              <w:rPr>
                <w:rFonts w:ascii="Times New Roman" w:hAnsi="Times New Roman" w:cs="Times New Roman"/>
                <w:b/>
                <w:color w:val="231F20"/>
                <w:sz w:val="20"/>
                <w:szCs w:val="20"/>
              </w:rPr>
              <w:t>Genes</w:t>
            </w:r>
          </w:p>
        </w:tc>
      </w:tr>
      <w:tr w:rsidR="00772C97" w:rsidRPr="006A453E" w14:paraId="1CCC75AD" w14:textId="77777777" w:rsidTr="00772C97">
        <w:trPr>
          <w:trHeight w:val="71"/>
        </w:trPr>
        <w:tc>
          <w:tcPr>
            <w:tcW w:w="1350" w:type="dxa"/>
          </w:tcPr>
          <w:p w14:paraId="0A3CCB14" w14:textId="46EA6C43" w:rsidR="00772C97" w:rsidRPr="006A453E" w:rsidRDefault="00C643EC" w:rsidP="00C643EC">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w:t>
            </w:r>
            <w:r w:rsidR="0013198E">
              <w:rPr>
                <w:rFonts w:ascii="Times New Roman" w:hAnsi="Times New Roman" w:cs="Times New Roman"/>
                <w:color w:val="231F20"/>
                <w:sz w:val="18"/>
                <w:szCs w:val="18"/>
              </w:rPr>
              <w:t>P</w:t>
            </w:r>
          </w:p>
        </w:tc>
        <w:tc>
          <w:tcPr>
            <w:tcW w:w="3057" w:type="dxa"/>
          </w:tcPr>
          <w:p w14:paraId="59476DEB"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GO:0001570~vasculogenesis</w:t>
            </w:r>
          </w:p>
        </w:tc>
        <w:tc>
          <w:tcPr>
            <w:tcW w:w="823" w:type="dxa"/>
          </w:tcPr>
          <w:p w14:paraId="2450BE4B" w14:textId="77777777" w:rsidR="00772C97" w:rsidRPr="006A453E" w:rsidRDefault="00772C97" w:rsidP="005E72A2">
            <w:pPr>
              <w:pStyle w:val="TableParagraph"/>
              <w:spacing w:before="50" w:line="160" w:lineRule="exact"/>
              <w:ind w:left="209"/>
              <w:rPr>
                <w:rFonts w:ascii="Times New Roman" w:hAnsi="Times New Roman" w:cs="Times New Roman"/>
                <w:sz w:val="18"/>
                <w:szCs w:val="18"/>
              </w:rPr>
            </w:pPr>
            <w:r w:rsidRPr="006A453E">
              <w:rPr>
                <w:rFonts w:ascii="Times New Roman" w:hAnsi="Times New Roman" w:cs="Times New Roman"/>
                <w:color w:val="231F20"/>
                <w:w w:val="101"/>
                <w:sz w:val="18"/>
                <w:szCs w:val="18"/>
              </w:rPr>
              <w:t>5</w:t>
            </w:r>
          </w:p>
        </w:tc>
        <w:tc>
          <w:tcPr>
            <w:tcW w:w="980" w:type="dxa"/>
          </w:tcPr>
          <w:p w14:paraId="48A108A1"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0.01</w:t>
            </w:r>
          </w:p>
          <w:p w14:paraId="64D4E9F8"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p>
        </w:tc>
        <w:tc>
          <w:tcPr>
            <w:tcW w:w="4860" w:type="dxa"/>
          </w:tcPr>
          <w:p w14:paraId="5720B4FF"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GJC1, ACKR3, PTK2, TEAD2, VEGFA</w:t>
            </w:r>
          </w:p>
        </w:tc>
      </w:tr>
      <w:tr w:rsidR="00772C97" w:rsidRPr="006A453E" w14:paraId="0A67DAD6" w14:textId="77777777" w:rsidTr="00772C97">
        <w:trPr>
          <w:trHeight w:val="466"/>
        </w:trPr>
        <w:tc>
          <w:tcPr>
            <w:tcW w:w="1350" w:type="dxa"/>
            <w:shd w:val="clear" w:color="auto" w:fill="auto"/>
          </w:tcPr>
          <w:p w14:paraId="6ACB3BEC" w14:textId="4FD1D3C3"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11C6B0EB"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GO:0050900~leukocyte migration</w:t>
            </w:r>
          </w:p>
        </w:tc>
        <w:tc>
          <w:tcPr>
            <w:tcW w:w="823" w:type="dxa"/>
            <w:shd w:val="clear" w:color="auto" w:fill="auto"/>
          </w:tcPr>
          <w:p w14:paraId="0E7DD54E"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0C6CD214"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0.011</w:t>
            </w:r>
          </w:p>
        </w:tc>
        <w:tc>
          <w:tcPr>
            <w:tcW w:w="4860" w:type="dxa"/>
            <w:shd w:val="clear" w:color="auto" w:fill="auto"/>
          </w:tcPr>
          <w:p w14:paraId="4B97C5C3"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SELP, CXADR, ITGA4, PDE4B, SIRPA, SLC16A3, NKX2-3</w:t>
            </w:r>
          </w:p>
          <w:p w14:paraId="45C3FA58" w14:textId="07470BAE"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790CED73" w14:textId="77777777" w:rsidTr="00772C97">
        <w:trPr>
          <w:trHeight w:val="496"/>
        </w:trPr>
        <w:tc>
          <w:tcPr>
            <w:tcW w:w="1350" w:type="dxa"/>
          </w:tcPr>
          <w:p w14:paraId="4D43078D" w14:textId="3F5D2745"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tcPr>
          <w:p w14:paraId="1F8594D3" w14:textId="7777777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GO:0051607~defense response to virus</w:t>
            </w:r>
          </w:p>
        </w:tc>
        <w:tc>
          <w:tcPr>
            <w:tcW w:w="823" w:type="dxa"/>
          </w:tcPr>
          <w:p w14:paraId="62AB2C01" w14:textId="77777777" w:rsidR="00772C97" w:rsidRPr="006A453E" w:rsidRDefault="00772C97" w:rsidP="005E72A2">
            <w:pPr>
              <w:pStyle w:val="TableParagraph"/>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tcPr>
          <w:p w14:paraId="5BC41BE5" w14:textId="1BD2F67E" w:rsidR="00772C97" w:rsidRPr="006A453E" w:rsidRDefault="00772C97"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0.04</w:t>
            </w:r>
          </w:p>
        </w:tc>
        <w:tc>
          <w:tcPr>
            <w:tcW w:w="4860" w:type="dxa"/>
          </w:tcPr>
          <w:p w14:paraId="19881DF4"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DNAJC3, RNASEL, CXADR, OAS1, STAT1, NCBP3, IFIT1</w:t>
            </w:r>
          </w:p>
          <w:p w14:paraId="0D6F11DC" w14:textId="188AA27C" w:rsidR="00772C97" w:rsidRPr="006A453E" w:rsidRDefault="00772C97" w:rsidP="005E72A2">
            <w:pPr>
              <w:pStyle w:val="TableParagraph"/>
              <w:ind w:left="198"/>
              <w:rPr>
                <w:rFonts w:ascii="Times New Roman" w:hAnsi="Times New Roman" w:cs="Times New Roman"/>
                <w:sz w:val="18"/>
                <w:szCs w:val="18"/>
              </w:rPr>
            </w:pPr>
          </w:p>
        </w:tc>
      </w:tr>
      <w:tr w:rsidR="00772C97" w:rsidRPr="006A453E" w14:paraId="578E2539" w14:textId="77777777" w:rsidTr="00772C97">
        <w:trPr>
          <w:trHeight w:val="250"/>
        </w:trPr>
        <w:tc>
          <w:tcPr>
            <w:tcW w:w="1350" w:type="dxa"/>
            <w:shd w:val="clear" w:color="auto" w:fill="auto"/>
          </w:tcPr>
          <w:p w14:paraId="7FFE4E62" w14:textId="26746EF8" w:rsidR="00772C97" w:rsidRPr="006A453E" w:rsidRDefault="00772C97" w:rsidP="005E72A2">
            <w:pPr>
              <w:pStyle w:val="TableParagraph"/>
              <w:spacing w:line="176" w:lineRule="exact"/>
              <w:ind w:left="100"/>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5A11FE4F" w14:textId="77777777" w:rsidR="00772C97" w:rsidRPr="006A453E" w:rsidRDefault="00772C97" w:rsidP="00772C97">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GO:0007507~heart development</w:t>
            </w:r>
          </w:p>
          <w:p w14:paraId="7F560E83" w14:textId="77777777" w:rsidR="00772C97" w:rsidRPr="006A453E" w:rsidRDefault="00772C97"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2377B46C" w14:textId="77777777" w:rsidR="00772C97" w:rsidRPr="006A453E" w:rsidRDefault="00772C97" w:rsidP="005E72A2">
            <w:pPr>
              <w:pStyle w:val="TableParagraph"/>
              <w:spacing w:line="176" w:lineRule="exact"/>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7</w:t>
            </w:r>
          </w:p>
        </w:tc>
        <w:tc>
          <w:tcPr>
            <w:tcW w:w="980" w:type="dxa"/>
            <w:shd w:val="clear" w:color="auto" w:fill="auto"/>
          </w:tcPr>
          <w:p w14:paraId="42515E63" w14:textId="77777777" w:rsidR="00772C97" w:rsidRPr="006A453E" w:rsidRDefault="00772C97" w:rsidP="005E72A2">
            <w:pPr>
              <w:pStyle w:val="TableParagraph"/>
              <w:spacing w:line="176"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0.06</w:t>
            </w:r>
          </w:p>
        </w:tc>
        <w:tc>
          <w:tcPr>
            <w:tcW w:w="4860" w:type="dxa"/>
            <w:shd w:val="clear" w:color="auto" w:fill="auto"/>
          </w:tcPr>
          <w:p w14:paraId="469EDCEC" w14:textId="77777777" w:rsidR="00772C97" w:rsidRPr="006A453E" w:rsidRDefault="00772C97" w:rsidP="005E72A2">
            <w:pPr>
              <w:pStyle w:val="TableParagraph"/>
              <w:spacing w:line="176" w:lineRule="exact"/>
              <w:ind w:left="198"/>
              <w:jc w:val="both"/>
              <w:rPr>
                <w:rFonts w:ascii="Times New Roman" w:hAnsi="Times New Roman" w:cs="Times New Roman"/>
                <w:sz w:val="18"/>
                <w:szCs w:val="18"/>
              </w:rPr>
            </w:pPr>
            <w:r w:rsidRPr="006A453E">
              <w:rPr>
                <w:rFonts w:ascii="Times New Roman" w:hAnsi="Times New Roman" w:cs="Times New Roman"/>
                <w:sz w:val="18"/>
                <w:szCs w:val="18"/>
              </w:rPr>
              <w:t>GJA1, CXADR, LOX, TRPS1, XIRP2, BCOR, FBN1</w:t>
            </w:r>
          </w:p>
        </w:tc>
      </w:tr>
      <w:tr w:rsidR="00772C97" w:rsidRPr="006A453E" w14:paraId="2734716F" w14:textId="77777777" w:rsidTr="00772C97">
        <w:trPr>
          <w:trHeight w:val="496"/>
        </w:trPr>
        <w:tc>
          <w:tcPr>
            <w:tcW w:w="1350" w:type="dxa"/>
            <w:shd w:val="clear" w:color="auto" w:fill="auto"/>
          </w:tcPr>
          <w:p w14:paraId="0336CD3C" w14:textId="6070421F" w:rsidR="00772C97" w:rsidRPr="006A453E" w:rsidRDefault="00772C97" w:rsidP="005E72A2">
            <w:pPr>
              <w:pStyle w:val="TableParagraph"/>
              <w:spacing w:before="50" w:line="160" w:lineRule="exact"/>
              <w:ind w:left="101"/>
              <w:rPr>
                <w:rFonts w:ascii="Times New Roman" w:hAnsi="Times New Roman" w:cs="Times New Roman"/>
                <w:sz w:val="18"/>
                <w:szCs w:val="18"/>
              </w:rPr>
            </w:pPr>
            <w:r w:rsidRPr="006A453E">
              <w:rPr>
                <w:rFonts w:ascii="Times New Roman" w:hAnsi="Times New Roman" w:cs="Times New Roman"/>
                <w:color w:val="231F20"/>
                <w:sz w:val="18"/>
                <w:szCs w:val="18"/>
              </w:rPr>
              <w:t>BP</w:t>
            </w:r>
          </w:p>
        </w:tc>
        <w:tc>
          <w:tcPr>
            <w:tcW w:w="3057" w:type="dxa"/>
            <w:shd w:val="clear" w:color="auto" w:fill="auto"/>
          </w:tcPr>
          <w:p w14:paraId="686C1BE2"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GO:0009311~oligosaccharide metabolic process</w:t>
            </w:r>
          </w:p>
        </w:tc>
        <w:tc>
          <w:tcPr>
            <w:tcW w:w="823" w:type="dxa"/>
            <w:shd w:val="clear" w:color="auto" w:fill="auto"/>
          </w:tcPr>
          <w:p w14:paraId="1676A9F0" w14:textId="683E8F10"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3</w:t>
            </w:r>
          </w:p>
        </w:tc>
        <w:tc>
          <w:tcPr>
            <w:tcW w:w="980" w:type="dxa"/>
            <w:shd w:val="clear" w:color="auto" w:fill="auto"/>
          </w:tcPr>
          <w:p w14:paraId="616217D4"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sz w:val="18"/>
                <w:szCs w:val="18"/>
              </w:rPr>
              <w:t>0.056</w:t>
            </w:r>
          </w:p>
        </w:tc>
        <w:tc>
          <w:tcPr>
            <w:tcW w:w="4860" w:type="dxa"/>
            <w:shd w:val="clear" w:color="auto" w:fill="auto"/>
          </w:tcPr>
          <w:p w14:paraId="0B391056"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ST6GAL2, ST8SIA4, ST3GAL6</w:t>
            </w:r>
          </w:p>
        </w:tc>
      </w:tr>
      <w:tr w:rsidR="00772C97" w:rsidRPr="006A453E" w14:paraId="6686FB3B" w14:textId="77777777" w:rsidTr="00B320F1">
        <w:trPr>
          <w:trHeight w:val="251"/>
        </w:trPr>
        <w:tc>
          <w:tcPr>
            <w:tcW w:w="1350" w:type="dxa"/>
            <w:shd w:val="clear" w:color="auto" w:fill="auto"/>
          </w:tcPr>
          <w:p w14:paraId="21F08006" w14:textId="1C5C10CB" w:rsidR="00772C97" w:rsidRPr="006A453E" w:rsidRDefault="00E16001" w:rsidP="005E72A2">
            <w:pPr>
              <w:pStyle w:val="TableParagraph"/>
              <w:spacing w:before="0"/>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26C31B6" w14:textId="047F1EF3" w:rsidR="00772C97" w:rsidRPr="006A453E" w:rsidRDefault="00772C97" w:rsidP="005E72A2">
            <w:pPr>
              <w:pStyle w:val="TableParagraph"/>
              <w:spacing w:before="32"/>
              <w:rPr>
                <w:rFonts w:ascii="Times New Roman" w:hAnsi="Times New Roman" w:cs="Times New Roman"/>
                <w:sz w:val="18"/>
                <w:szCs w:val="18"/>
              </w:rPr>
            </w:pPr>
            <w:r w:rsidRPr="006A453E">
              <w:rPr>
                <w:rFonts w:ascii="Times New Roman" w:hAnsi="Times New Roman" w:cs="Times New Roman"/>
                <w:sz w:val="18"/>
                <w:szCs w:val="18"/>
              </w:rPr>
              <w:t xml:space="preserve">GO:0007159~leukocyte cell-cell       </w:t>
            </w:r>
            <w:r w:rsidRPr="006A453E">
              <w:rPr>
                <w:rFonts w:ascii="Times New Roman" w:hAnsi="Times New Roman" w:cs="Times New Roman"/>
                <w:sz w:val="18"/>
                <w:szCs w:val="18"/>
              </w:rPr>
              <w:lastRenderedPageBreak/>
              <w:t>adhesion</w:t>
            </w:r>
          </w:p>
        </w:tc>
        <w:tc>
          <w:tcPr>
            <w:tcW w:w="823" w:type="dxa"/>
            <w:shd w:val="clear" w:color="auto" w:fill="auto"/>
          </w:tcPr>
          <w:p w14:paraId="2BBBCA31" w14:textId="430352F2"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lastRenderedPageBreak/>
              <w:t xml:space="preserve">    </w:t>
            </w:r>
            <w:r w:rsidR="00B320F1">
              <w:rPr>
                <w:rFonts w:ascii="Times New Roman" w:hAnsi="Times New Roman" w:cs="Times New Roman"/>
                <w:sz w:val="18"/>
                <w:szCs w:val="18"/>
              </w:rPr>
              <w:t xml:space="preserve"> </w:t>
            </w:r>
            <w:r w:rsidRPr="006A453E">
              <w:rPr>
                <w:rFonts w:ascii="Times New Roman" w:hAnsi="Times New Roman" w:cs="Times New Roman"/>
                <w:sz w:val="18"/>
                <w:szCs w:val="18"/>
              </w:rPr>
              <w:t>3</w:t>
            </w:r>
          </w:p>
        </w:tc>
        <w:tc>
          <w:tcPr>
            <w:tcW w:w="980" w:type="dxa"/>
            <w:shd w:val="clear" w:color="auto" w:fill="auto"/>
          </w:tcPr>
          <w:p w14:paraId="5E4880AE"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0.056</w:t>
            </w:r>
          </w:p>
        </w:tc>
        <w:tc>
          <w:tcPr>
            <w:tcW w:w="4860" w:type="dxa"/>
            <w:shd w:val="clear" w:color="auto" w:fill="auto"/>
          </w:tcPr>
          <w:p w14:paraId="1E7D8CF9"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SELP, ITGA4, EZR</w:t>
            </w:r>
          </w:p>
          <w:p w14:paraId="5195E64D" w14:textId="77777777" w:rsidR="00772C97" w:rsidRPr="006A453E" w:rsidRDefault="00772C97" w:rsidP="005E72A2">
            <w:pPr>
              <w:pStyle w:val="TableParagraph"/>
              <w:spacing w:before="0"/>
              <w:rPr>
                <w:rFonts w:ascii="Times New Roman" w:hAnsi="Times New Roman" w:cs="Times New Roman"/>
                <w:sz w:val="18"/>
                <w:szCs w:val="18"/>
              </w:rPr>
            </w:pPr>
          </w:p>
          <w:p w14:paraId="7EB0FA80"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lastRenderedPageBreak/>
              <w:t xml:space="preserve">      </w:t>
            </w:r>
          </w:p>
        </w:tc>
      </w:tr>
      <w:tr w:rsidR="00772C97" w:rsidRPr="006A453E" w14:paraId="24FA145D" w14:textId="77777777" w:rsidTr="00772C97">
        <w:trPr>
          <w:trHeight w:val="230"/>
        </w:trPr>
        <w:tc>
          <w:tcPr>
            <w:tcW w:w="1350" w:type="dxa"/>
          </w:tcPr>
          <w:p w14:paraId="6360F4A7" w14:textId="61D7C014" w:rsidR="00772C97" w:rsidRPr="006A453E" w:rsidRDefault="00E16001" w:rsidP="0013198E">
            <w:pPr>
              <w:pStyle w:val="TableParagraph"/>
              <w:spacing w:before="50" w:line="160" w:lineRule="exact"/>
              <w:rPr>
                <w:rFonts w:ascii="Times New Roman" w:hAnsi="Times New Roman" w:cs="Times New Roman"/>
                <w:sz w:val="18"/>
                <w:szCs w:val="18"/>
              </w:rPr>
            </w:pPr>
            <w:r>
              <w:rPr>
                <w:rFonts w:ascii="Times New Roman" w:hAnsi="Times New Roman" w:cs="Times New Roman"/>
                <w:color w:val="231F20"/>
                <w:sz w:val="18"/>
                <w:szCs w:val="18"/>
              </w:rPr>
              <w:lastRenderedPageBreak/>
              <w:t xml:space="preserve">  BP</w:t>
            </w:r>
          </w:p>
        </w:tc>
        <w:tc>
          <w:tcPr>
            <w:tcW w:w="3057" w:type="dxa"/>
          </w:tcPr>
          <w:p w14:paraId="19968BED" w14:textId="77777777" w:rsidR="00772C97" w:rsidRPr="006A453E" w:rsidRDefault="00772C97" w:rsidP="00772C97">
            <w:pPr>
              <w:pStyle w:val="TableParagraph"/>
              <w:spacing w:before="50" w:line="160" w:lineRule="exact"/>
              <w:rPr>
                <w:rFonts w:ascii="Times New Roman" w:hAnsi="Times New Roman" w:cs="Times New Roman"/>
                <w:sz w:val="18"/>
                <w:szCs w:val="18"/>
              </w:rPr>
            </w:pPr>
            <w:r w:rsidRPr="006A453E">
              <w:rPr>
                <w:rFonts w:ascii="Times New Roman" w:hAnsi="Times New Roman" w:cs="Times New Roman"/>
                <w:sz w:val="18"/>
                <w:szCs w:val="18"/>
              </w:rPr>
              <w:t>GO:0009615~response to virus</w:t>
            </w:r>
          </w:p>
        </w:tc>
        <w:tc>
          <w:tcPr>
            <w:tcW w:w="823" w:type="dxa"/>
          </w:tcPr>
          <w:p w14:paraId="3F82D418" w14:textId="7191EA99" w:rsidR="00772C97" w:rsidRPr="006A453E" w:rsidRDefault="00772C97" w:rsidP="005E72A2">
            <w:pPr>
              <w:pStyle w:val="TableParagraph"/>
              <w:spacing w:before="50" w:line="160" w:lineRule="exact"/>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 xml:space="preserve">    </w:t>
            </w:r>
            <w:r w:rsidR="00B320F1">
              <w:rPr>
                <w:rFonts w:ascii="Times New Roman" w:hAnsi="Times New Roman" w:cs="Times New Roman"/>
                <w:color w:val="231F20"/>
                <w:w w:val="101"/>
                <w:sz w:val="18"/>
                <w:szCs w:val="18"/>
              </w:rPr>
              <w:t xml:space="preserve"> </w:t>
            </w:r>
            <w:r w:rsidRPr="006A453E">
              <w:rPr>
                <w:rFonts w:ascii="Times New Roman" w:hAnsi="Times New Roman" w:cs="Times New Roman"/>
                <w:color w:val="231F20"/>
                <w:w w:val="101"/>
                <w:sz w:val="18"/>
                <w:szCs w:val="18"/>
              </w:rPr>
              <w:t>4</w:t>
            </w:r>
          </w:p>
        </w:tc>
        <w:tc>
          <w:tcPr>
            <w:tcW w:w="980" w:type="dxa"/>
          </w:tcPr>
          <w:p w14:paraId="190F841F" w14:textId="77777777" w:rsidR="00772C97" w:rsidRPr="006A453E" w:rsidRDefault="00772C97" w:rsidP="005E72A2">
            <w:pPr>
              <w:pStyle w:val="TableParagraph"/>
              <w:spacing w:before="50" w:line="160" w:lineRule="exact"/>
              <w:ind w:left="188"/>
              <w:rPr>
                <w:rFonts w:ascii="Times New Roman" w:hAnsi="Times New Roman" w:cs="Times New Roman"/>
                <w:sz w:val="18"/>
                <w:szCs w:val="18"/>
              </w:rPr>
            </w:pPr>
            <w:r w:rsidRPr="006A453E">
              <w:rPr>
                <w:rFonts w:ascii="Times New Roman" w:hAnsi="Times New Roman" w:cs="Times New Roman"/>
                <w:color w:val="231F20"/>
                <w:sz w:val="18"/>
                <w:szCs w:val="18"/>
              </w:rPr>
              <w:t>0.09</w:t>
            </w:r>
          </w:p>
        </w:tc>
        <w:tc>
          <w:tcPr>
            <w:tcW w:w="4860" w:type="dxa"/>
          </w:tcPr>
          <w:p w14:paraId="034C6638" w14:textId="77777777" w:rsidR="00772C97" w:rsidRPr="006A453E" w:rsidRDefault="00772C97" w:rsidP="005E72A2">
            <w:pPr>
              <w:pStyle w:val="TableParagraph"/>
              <w:spacing w:before="50" w:line="160" w:lineRule="exact"/>
              <w:ind w:left="198"/>
              <w:rPr>
                <w:rFonts w:ascii="Times New Roman" w:hAnsi="Times New Roman" w:cs="Times New Roman"/>
                <w:sz w:val="18"/>
                <w:szCs w:val="18"/>
              </w:rPr>
            </w:pPr>
            <w:r w:rsidRPr="006A453E">
              <w:rPr>
                <w:rFonts w:ascii="Times New Roman" w:hAnsi="Times New Roman" w:cs="Times New Roman"/>
                <w:sz w:val="18"/>
                <w:szCs w:val="18"/>
              </w:rPr>
              <w:t>GJA1, STMN1, TRIM13, GNG11</w:t>
            </w:r>
          </w:p>
        </w:tc>
      </w:tr>
      <w:tr w:rsidR="00772C97" w:rsidRPr="006A453E" w14:paraId="4EA18FFA" w14:textId="77777777" w:rsidTr="00772C97">
        <w:trPr>
          <w:trHeight w:val="261"/>
        </w:trPr>
        <w:tc>
          <w:tcPr>
            <w:tcW w:w="1350" w:type="dxa"/>
          </w:tcPr>
          <w:p w14:paraId="28EBF919" w14:textId="77777777" w:rsidR="00772C97" w:rsidRPr="006A453E" w:rsidRDefault="00772C97" w:rsidP="005E72A2">
            <w:pPr>
              <w:pStyle w:val="TableParagraph"/>
              <w:spacing w:before="0"/>
              <w:rPr>
                <w:rFonts w:ascii="Times New Roman" w:hAnsi="Times New Roman" w:cs="Times New Roman"/>
                <w:sz w:val="18"/>
                <w:szCs w:val="18"/>
              </w:rPr>
            </w:pPr>
          </w:p>
        </w:tc>
        <w:tc>
          <w:tcPr>
            <w:tcW w:w="3057" w:type="dxa"/>
          </w:tcPr>
          <w:p w14:paraId="7FBFFF3B" w14:textId="77777777" w:rsidR="00772C97" w:rsidRPr="006A453E" w:rsidRDefault="00772C97" w:rsidP="005E72A2">
            <w:pPr>
              <w:pStyle w:val="TableParagraph"/>
              <w:spacing w:before="32"/>
              <w:rPr>
                <w:rFonts w:ascii="Times New Roman" w:hAnsi="Times New Roman" w:cs="Times New Roman"/>
                <w:sz w:val="18"/>
                <w:szCs w:val="18"/>
              </w:rPr>
            </w:pPr>
          </w:p>
        </w:tc>
        <w:tc>
          <w:tcPr>
            <w:tcW w:w="823" w:type="dxa"/>
          </w:tcPr>
          <w:p w14:paraId="03AF81C2" w14:textId="77777777" w:rsidR="00772C97" w:rsidRPr="006A453E" w:rsidRDefault="00772C97" w:rsidP="005E72A2">
            <w:pPr>
              <w:pStyle w:val="TableParagraph"/>
              <w:spacing w:before="0"/>
              <w:rPr>
                <w:rFonts w:ascii="Times New Roman" w:hAnsi="Times New Roman" w:cs="Times New Roman"/>
                <w:sz w:val="18"/>
                <w:szCs w:val="18"/>
              </w:rPr>
            </w:pPr>
          </w:p>
        </w:tc>
        <w:tc>
          <w:tcPr>
            <w:tcW w:w="980" w:type="dxa"/>
          </w:tcPr>
          <w:p w14:paraId="7F11A4BF" w14:textId="77777777" w:rsidR="00772C97" w:rsidRPr="006A453E" w:rsidRDefault="00772C97" w:rsidP="005E72A2">
            <w:pPr>
              <w:pStyle w:val="TableParagraph"/>
              <w:spacing w:before="0"/>
              <w:rPr>
                <w:rFonts w:ascii="Times New Roman" w:hAnsi="Times New Roman" w:cs="Times New Roman"/>
                <w:sz w:val="18"/>
                <w:szCs w:val="18"/>
              </w:rPr>
            </w:pPr>
          </w:p>
        </w:tc>
        <w:tc>
          <w:tcPr>
            <w:tcW w:w="4860" w:type="dxa"/>
          </w:tcPr>
          <w:p w14:paraId="62EA3935" w14:textId="77777777" w:rsidR="00772C97" w:rsidRPr="006A453E" w:rsidRDefault="00772C97" w:rsidP="005E72A2">
            <w:pPr>
              <w:pStyle w:val="TableParagraph"/>
              <w:spacing w:before="0"/>
              <w:rPr>
                <w:rFonts w:ascii="Times New Roman" w:hAnsi="Times New Roman" w:cs="Times New Roman"/>
                <w:sz w:val="18"/>
                <w:szCs w:val="18"/>
              </w:rPr>
            </w:pPr>
          </w:p>
        </w:tc>
      </w:tr>
      <w:tr w:rsidR="00772C97" w:rsidRPr="006A453E" w14:paraId="1EF8B4F7" w14:textId="77777777" w:rsidTr="00B320F1">
        <w:trPr>
          <w:trHeight w:val="284"/>
        </w:trPr>
        <w:tc>
          <w:tcPr>
            <w:tcW w:w="1350" w:type="dxa"/>
            <w:shd w:val="clear" w:color="auto" w:fill="auto"/>
          </w:tcPr>
          <w:p w14:paraId="271D4EFA" w14:textId="3826F9E3" w:rsidR="00772C97" w:rsidRPr="006A453E" w:rsidRDefault="00E16001" w:rsidP="00E16001">
            <w:pPr>
              <w:pStyle w:val="TableParagraph"/>
              <w:rPr>
                <w:rFonts w:ascii="Times New Roman" w:hAnsi="Times New Roman" w:cs="Times New Roman"/>
                <w:sz w:val="18"/>
                <w:szCs w:val="18"/>
              </w:rPr>
            </w:pPr>
            <w:r>
              <w:rPr>
                <w:rFonts w:ascii="Times New Roman" w:hAnsi="Times New Roman" w:cs="Times New Roman"/>
                <w:color w:val="231F20"/>
                <w:sz w:val="18"/>
                <w:szCs w:val="18"/>
              </w:rPr>
              <w:t xml:space="preserve">  </w:t>
            </w:r>
            <w:r w:rsidR="00772C97" w:rsidRPr="006A453E">
              <w:rPr>
                <w:rFonts w:ascii="Times New Roman" w:hAnsi="Times New Roman" w:cs="Times New Roman"/>
                <w:color w:val="231F20"/>
                <w:sz w:val="18"/>
                <w:szCs w:val="18"/>
              </w:rPr>
              <w:t>BP</w:t>
            </w:r>
          </w:p>
        </w:tc>
        <w:tc>
          <w:tcPr>
            <w:tcW w:w="3057" w:type="dxa"/>
            <w:shd w:val="clear" w:color="auto" w:fill="auto"/>
          </w:tcPr>
          <w:p w14:paraId="2A6B888A" w14:textId="77777777" w:rsidR="00772C97" w:rsidRPr="006A453E" w:rsidRDefault="00772C97" w:rsidP="00772C97">
            <w:pPr>
              <w:pStyle w:val="TableParagraph"/>
              <w:rPr>
                <w:rFonts w:ascii="Times New Roman" w:hAnsi="Times New Roman" w:cs="Times New Roman"/>
                <w:sz w:val="18"/>
                <w:szCs w:val="18"/>
              </w:rPr>
            </w:pPr>
            <w:r w:rsidRPr="006A453E">
              <w:rPr>
                <w:rFonts w:ascii="Times New Roman" w:hAnsi="Times New Roman" w:cs="Times New Roman"/>
                <w:sz w:val="18"/>
                <w:szCs w:val="18"/>
              </w:rPr>
              <w:t>GO:0030198~extracellular matrix organization</w:t>
            </w:r>
          </w:p>
          <w:p w14:paraId="7A61E70D" w14:textId="77777777" w:rsidR="00772C97" w:rsidRPr="006A453E" w:rsidRDefault="00772C97" w:rsidP="005E72A2">
            <w:pPr>
              <w:pStyle w:val="TableParagraph"/>
              <w:ind w:left="123"/>
              <w:rPr>
                <w:rFonts w:ascii="Times New Roman" w:hAnsi="Times New Roman" w:cs="Times New Roman"/>
                <w:sz w:val="18"/>
                <w:szCs w:val="18"/>
              </w:rPr>
            </w:pPr>
          </w:p>
        </w:tc>
        <w:tc>
          <w:tcPr>
            <w:tcW w:w="823" w:type="dxa"/>
            <w:shd w:val="clear" w:color="auto" w:fill="auto"/>
          </w:tcPr>
          <w:p w14:paraId="18E9E485" w14:textId="05E1E3E0"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7</w:t>
            </w:r>
          </w:p>
        </w:tc>
        <w:tc>
          <w:tcPr>
            <w:tcW w:w="980" w:type="dxa"/>
            <w:shd w:val="clear" w:color="auto" w:fill="auto"/>
          </w:tcPr>
          <w:p w14:paraId="5FF09376" w14:textId="77777777" w:rsidR="00772C97" w:rsidRPr="006A453E" w:rsidRDefault="00772C97" w:rsidP="005E72A2">
            <w:pPr>
              <w:pStyle w:val="TableParagraph"/>
              <w:ind w:left="188"/>
              <w:rPr>
                <w:rFonts w:ascii="Times New Roman" w:hAnsi="Times New Roman" w:cs="Times New Roman"/>
                <w:sz w:val="18"/>
                <w:szCs w:val="18"/>
              </w:rPr>
            </w:pPr>
            <w:r w:rsidRPr="006A453E">
              <w:rPr>
                <w:rFonts w:ascii="Times New Roman" w:hAnsi="Times New Roman" w:cs="Times New Roman"/>
                <w:color w:val="231F20"/>
                <w:sz w:val="18"/>
                <w:szCs w:val="18"/>
              </w:rPr>
              <w:t>0.084</w:t>
            </w:r>
          </w:p>
        </w:tc>
        <w:tc>
          <w:tcPr>
            <w:tcW w:w="4860" w:type="dxa"/>
            <w:shd w:val="clear" w:color="auto" w:fill="auto"/>
          </w:tcPr>
          <w:p w14:paraId="2B560B35"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ITGA4, LOX, ABI3BP, ITGA2, SPP1, PTK2, FBN1</w:t>
            </w:r>
          </w:p>
        </w:tc>
      </w:tr>
      <w:tr w:rsidR="00772C97" w:rsidRPr="006A453E" w14:paraId="270BDA67" w14:textId="77777777" w:rsidTr="00772C97">
        <w:trPr>
          <w:trHeight w:val="496"/>
        </w:trPr>
        <w:tc>
          <w:tcPr>
            <w:tcW w:w="1350" w:type="dxa"/>
          </w:tcPr>
          <w:p w14:paraId="464330DC" w14:textId="1FF3DB78" w:rsidR="00772C97" w:rsidRPr="006A453E" w:rsidRDefault="00772C97" w:rsidP="005E72A2">
            <w:pPr>
              <w:pStyle w:val="TableParagraph"/>
              <w:ind w:left="10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057" w:type="dxa"/>
          </w:tcPr>
          <w:p w14:paraId="5EA394E3" w14:textId="2DA5B5A7"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GO:0005662~DNA replication factor A complex</w:t>
            </w:r>
          </w:p>
        </w:tc>
        <w:tc>
          <w:tcPr>
            <w:tcW w:w="823" w:type="dxa"/>
          </w:tcPr>
          <w:p w14:paraId="4493B63C" w14:textId="45EFB841" w:rsidR="00772C97" w:rsidRPr="006A453E" w:rsidRDefault="00B320F1" w:rsidP="005E72A2">
            <w:pPr>
              <w:pStyle w:val="TableParagraph"/>
              <w:ind w:left="208"/>
              <w:rPr>
                <w:rFonts w:ascii="Times New Roman" w:hAnsi="Times New Roman" w:cs="Times New Roman"/>
                <w:sz w:val="18"/>
                <w:szCs w:val="18"/>
              </w:rPr>
            </w:pPr>
            <w:r>
              <w:rPr>
                <w:rFonts w:ascii="Times New Roman" w:hAnsi="Times New Roman" w:cs="Times New Roman"/>
                <w:color w:val="231F20"/>
                <w:w w:val="101"/>
                <w:sz w:val="18"/>
                <w:szCs w:val="18"/>
              </w:rPr>
              <w:t xml:space="preserve"> </w:t>
            </w:r>
            <w:r w:rsidR="00772C97" w:rsidRPr="006A453E">
              <w:rPr>
                <w:rFonts w:ascii="Times New Roman" w:hAnsi="Times New Roman" w:cs="Times New Roman"/>
                <w:color w:val="231F20"/>
                <w:w w:val="101"/>
                <w:sz w:val="18"/>
                <w:szCs w:val="18"/>
              </w:rPr>
              <w:t>4</w:t>
            </w:r>
          </w:p>
        </w:tc>
        <w:tc>
          <w:tcPr>
            <w:tcW w:w="980" w:type="dxa"/>
          </w:tcPr>
          <w:p w14:paraId="71C2F99B" w14:textId="77777777" w:rsidR="00772C97" w:rsidRPr="006A453E" w:rsidRDefault="00772C97" w:rsidP="005E72A2">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1.4E-3</w:t>
            </w:r>
          </w:p>
          <w:p w14:paraId="5FEE9908" w14:textId="77777777" w:rsidR="00772C97" w:rsidRPr="006A453E" w:rsidRDefault="00772C97" w:rsidP="005E72A2">
            <w:pPr>
              <w:pStyle w:val="TableParagraph"/>
              <w:rPr>
                <w:rFonts w:ascii="Times New Roman" w:hAnsi="Times New Roman" w:cs="Times New Roman"/>
                <w:sz w:val="18"/>
                <w:szCs w:val="18"/>
              </w:rPr>
            </w:pPr>
          </w:p>
        </w:tc>
        <w:tc>
          <w:tcPr>
            <w:tcW w:w="4860" w:type="dxa"/>
          </w:tcPr>
          <w:p w14:paraId="5F71AD22" w14:textId="77777777" w:rsidR="00772C97" w:rsidRPr="006A453E" w:rsidRDefault="00772C97" w:rsidP="005E72A2">
            <w:pPr>
              <w:pStyle w:val="TableParagraph"/>
              <w:ind w:left="198"/>
              <w:rPr>
                <w:rFonts w:ascii="Times New Roman" w:hAnsi="Times New Roman" w:cs="Times New Roman"/>
                <w:sz w:val="18"/>
                <w:szCs w:val="18"/>
              </w:rPr>
            </w:pPr>
            <w:r w:rsidRPr="006A453E">
              <w:rPr>
                <w:rFonts w:ascii="Times New Roman" w:hAnsi="Times New Roman" w:cs="Times New Roman"/>
                <w:sz w:val="18"/>
                <w:szCs w:val="18"/>
              </w:rPr>
              <w:t>PURB, PURA, RPA4, ERCC5</w:t>
            </w:r>
          </w:p>
        </w:tc>
      </w:tr>
      <w:tr w:rsidR="00772C97" w:rsidRPr="006A453E" w14:paraId="7FD89D36" w14:textId="77777777" w:rsidTr="00B320F1">
        <w:trPr>
          <w:trHeight w:val="496"/>
        </w:trPr>
        <w:tc>
          <w:tcPr>
            <w:tcW w:w="1350" w:type="dxa"/>
            <w:shd w:val="clear" w:color="auto" w:fill="auto"/>
          </w:tcPr>
          <w:p w14:paraId="4CDDA066" w14:textId="34DE5FC4" w:rsidR="00772C97" w:rsidRPr="006A453E" w:rsidRDefault="00772C97" w:rsidP="00772C97">
            <w:pPr>
              <w:pStyle w:val="TableParagraph"/>
              <w:ind w:left="100"/>
              <w:rPr>
                <w:rFonts w:ascii="Times New Roman" w:hAnsi="Times New Roman" w:cs="Times New Roman"/>
                <w:color w:val="231F20"/>
                <w:sz w:val="18"/>
                <w:szCs w:val="18"/>
              </w:rPr>
            </w:pPr>
            <w:r w:rsidRPr="006A453E">
              <w:rPr>
                <w:rFonts w:ascii="Times New Roman" w:hAnsi="Times New Roman" w:cs="Times New Roman"/>
                <w:color w:val="231F20"/>
                <w:sz w:val="18"/>
                <w:szCs w:val="18"/>
              </w:rPr>
              <w:t>CC</w:t>
            </w:r>
          </w:p>
        </w:tc>
        <w:tc>
          <w:tcPr>
            <w:tcW w:w="3057" w:type="dxa"/>
            <w:shd w:val="clear" w:color="auto" w:fill="auto"/>
          </w:tcPr>
          <w:p w14:paraId="6D5F4A02" w14:textId="228AC838" w:rsidR="00772C97" w:rsidRPr="006A453E" w:rsidRDefault="00772C97" w:rsidP="00772C97">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GO:0005654~nucleoplasm</w:t>
            </w:r>
          </w:p>
        </w:tc>
        <w:tc>
          <w:tcPr>
            <w:tcW w:w="823" w:type="dxa"/>
            <w:shd w:val="clear" w:color="auto" w:fill="auto"/>
          </w:tcPr>
          <w:p w14:paraId="7BA73093" w14:textId="06406B7B" w:rsidR="00772C97" w:rsidRPr="006A453E" w:rsidRDefault="00772C97" w:rsidP="00772C97">
            <w:pPr>
              <w:pStyle w:val="TableParagraph"/>
              <w:ind w:left="208"/>
              <w:rPr>
                <w:rFonts w:ascii="Times New Roman" w:hAnsi="Times New Roman" w:cs="Times New Roman"/>
                <w:color w:val="231F20"/>
                <w:w w:val="101"/>
                <w:sz w:val="18"/>
                <w:szCs w:val="18"/>
              </w:rPr>
            </w:pPr>
            <w:r w:rsidRPr="006A453E">
              <w:rPr>
                <w:rFonts w:ascii="Times New Roman" w:hAnsi="Times New Roman" w:cs="Times New Roman"/>
                <w:color w:val="231F20"/>
                <w:w w:val="101"/>
                <w:sz w:val="18"/>
                <w:szCs w:val="18"/>
              </w:rPr>
              <w:t>60</w:t>
            </w:r>
          </w:p>
        </w:tc>
        <w:tc>
          <w:tcPr>
            <w:tcW w:w="980" w:type="dxa"/>
            <w:shd w:val="clear" w:color="auto" w:fill="auto"/>
          </w:tcPr>
          <w:p w14:paraId="57FF6F5D" w14:textId="1BCB6B04" w:rsidR="00772C97" w:rsidRPr="006A453E" w:rsidRDefault="00772C97" w:rsidP="00772C97">
            <w:pPr>
              <w:pStyle w:val="TableParagraph"/>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0.7E-2</w:t>
            </w:r>
          </w:p>
        </w:tc>
        <w:tc>
          <w:tcPr>
            <w:tcW w:w="4860" w:type="dxa"/>
            <w:shd w:val="clear" w:color="auto" w:fill="auto"/>
          </w:tcPr>
          <w:p w14:paraId="6A1D4478" w14:textId="4599DFBF" w:rsidR="00772C97" w:rsidRPr="006A453E" w:rsidRDefault="00772C97" w:rsidP="00772C97">
            <w:pPr>
              <w:pStyle w:val="TableParagraph"/>
              <w:ind w:left="198"/>
              <w:jc w:val="both"/>
              <w:rPr>
                <w:rFonts w:ascii="Times New Roman" w:hAnsi="Times New Roman" w:cs="Times New Roman"/>
                <w:sz w:val="18"/>
                <w:szCs w:val="18"/>
              </w:rPr>
            </w:pPr>
            <w:r w:rsidRPr="006A453E">
              <w:rPr>
                <w:rFonts w:ascii="Times New Roman" w:hAnsi="Times New Roman" w:cs="Times New Roman"/>
                <w:sz w:val="18"/>
                <w:szCs w:val="18"/>
              </w:rPr>
              <w:t>NUMA1, C2ORF88, ZBTB20, EFCAB13, AHR, CLINT1, PTPDC1, CDC14A, DCAF7, CDC14B, SPRED1, METTL14, TRPS1, NAMPT, UBXN7, TEAD2, C8ORF44, KDM6A, FNBP4, CXADR, RMI1, GTF3A, HCFC2, CDC25A, EMSY, SGO2, ZC3H11A, MORF4L2, BMP2K, AAGAB, ANAPC5, MCTP2, CASZ1, XIAP, NMD3, TGOLN2, CAND1, NAA25, E2F1, SRSF11, SCAI, TCF7L2, RBM39, NFYB, STAT1, PCIF1, ANKRD23, BTBD8, SMARCA2, SCAF4, FOSL2, SELP, RAD52, NFIA, RPA4, ZNF217, ERCC5, NANOG, RAD18, FERMT2</w:t>
            </w:r>
          </w:p>
        </w:tc>
      </w:tr>
    </w:tbl>
    <w:p w14:paraId="372FFFFB" w14:textId="2FDB2F9E" w:rsidR="00B736FA" w:rsidRPr="006A453E" w:rsidRDefault="00B736FA" w:rsidP="00736C31">
      <w:pPr>
        <w:pStyle w:val="NormalWeb"/>
        <w:snapToGrid w:val="0"/>
        <w:jc w:val="both"/>
        <w:rPr>
          <w:b/>
          <w:sz w:val="18"/>
          <w:szCs w:val="18"/>
        </w:rPr>
      </w:pPr>
    </w:p>
    <w:tbl>
      <w:tblPr>
        <w:tblW w:w="11110" w:type="dxa"/>
        <w:tblInd w:w="-641" w:type="dxa"/>
        <w:tblLayout w:type="fixed"/>
        <w:tblCellMar>
          <w:left w:w="0" w:type="dxa"/>
          <w:right w:w="0" w:type="dxa"/>
        </w:tblCellMar>
        <w:tblLook w:val="01E0" w:firstRow="1" w:lastRow="1" w:firstColumn="1" w:lastColumn="1" w:noHBand="0" w:noVBand="0"/>
      </w:tblPr>
      <w:tblGrid>
        <w:gridCol w:w="1271"/>
        <w:gridCol w:w="3176"/>
        <w:gridCol w:w="823"/>
        <w:gridCol w:w="1131"/>
        <w:gridCol w:w="4709"/>
      </w:tblGrid>
      <w:tr w:rsidR="00772C97" w:rsidRPr="006A453E" w14:paraId="26B1D3A4" w14:textId="77777777" w:rsidTr="000751C3">
        <w:trPr>
          <w:trHeight w:val="549"/>
        </w:trPr>
        <w:tc>
          <w:tcPr>
            <w:tcW w:w="1271" w:type="dxa"/>
          </w:tcPr>
          <w:p w14:paraId="52C05D76" w14:textId="5F9FA333" w:rsidR="00772C97" w:rsidRPr="006A453E" w:rsidRDefault="00772C97" w:rsidP="005E72A2">
            <w:pPr>
              <w:pStyle w:val="TableParagraph"/>
              <w:spacing w:before="0"/>
              <w:ind w:left="100"/>
              <w:rPr>
                <w:rFonts w:ascii="Times New Roman" w:hAnsi="Times New Roman" w:cs="Times New Roman"/>
                <w:sz w:val="18"/>
                <w:szCs w:val="18"/>
              </w:rPr>
            </w:pPr>
            <w:r w:rsidRPr="006A453E">
              <w:rPr>
                <w:rFonts w:ascii="Times New Roman" w:hAnsi="Times New Roman" w:cs="Times New Roman"/>
                <w:color w:val="231F20"/>
                <w:sz w:val="18"/>
                <w:szCs w:val="18"/>
              </w:rPr>
              <w:t xml:space="preserve">CC                 </w:t>
            </w:r>
          </w:p>
        </w:tc>
        <w:tc>
          <w:tcPr>
            <w:tcW w:w="3176" w:type="dxa"/>
          </w:tcPr>
          <w:p w14:paraId="38CE5F45" w14:textId="77777777" w:rsidR="00772C97" w:rsidRPr="006A453E" w:rsidRDefault="00772C97" w:rsidP="005E72A2">
            <w:pPr>
              <w:pStyle w:val="TableParagraph"/>
              <w:spacing w:before="0"/>
              <w:ind w:left="122"/>
              <w:rPr>
                <w:rFonts w:ascii="Times New Roman" w:hAnsi="Times New Roman" w:cs="Times New Roman"/>
                <w:sz w:val="18"/>
                <w:szCs w:val="18"/>
              </w:rPr>
            </w:pPr>
            <w:r w:rsidRPr="006A453E">
              <w:rPr>
                <w:rFonts w:ascii="Times New Roman" w:hAnsi="Times New Roman" w:cs="Times New Roman"/>
                <w:sz w:val="18"/>
                <w:szCs w:val="18"/>
              </w:rPr>
              <w:t>GO:0005925~focal adhesion</w:t>
            </w:r>
          </w:p>
        </w:tc>
        <w:tc>
          <w:tcPr>
            <w:tcW w:w="823" w:type="dxa"/>
          </w:tcPr>
          <w:p w14:paraId="6029A704" w14:textId="77777777" w:rsidR="00772C97" w:rsidRPr="006A453E" w:rsidRDefault="00772C97" w:rsidP="005E72A2">
            <w:pPr>
              <w:pStyle w:val="TableParagraph"/>
              <w:spacing w:before="0"/>
              <w:ind w:left="208"/>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14</w:t>
            </w:r>
          </w:p>
        </w:tc>
        <w:tc>
          <w:tcPr>
            <w:tcW w:w="1131" w:type="dxa"/>
          </w:tcPr>
          <w:p w14:paraId="38F93333" w14:textId="77777777" w:rsidR="00772C97" w:rsidRPr="006A453E" w:rsidRDefault="00772C97" w:rsidP="005E72A2">
            <w:pPr>
              <w:pStyle w:val="TableParagraph"/>
              <w:spacing w:before="0"/>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0.8E-2</w:t>
            </w:r>
          </w:p>
        </w:tc>
        <w:tc>
          <w:tcPr>
            <w:tcW w:w="4709" w:type="dxa"/>
          </w:tcPr>
          <w:p w14:paraId="4B2DF0D6" w14:textId="77777777" w:rsidR="00772C97" w:rsidRPr="006A453E" w:rsidRDefault="00772C97"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TPM4, ITGA4, ITGA2, LPP, TRIOBP, PTK2, GJA1,          NFASC, NCSTN, CSRP2, ATP6V0A2, P4HB, EZR, FERMT2</w:t>
            </w:r>
          </w:p>
          <w:p w14:paraId="3C7D1C42" w14:textId="77777777" w:rsidR="00772C97" w:rsidRPr="006A453E" w:rsidRDefault="00772C97" w:rsidP="005E72A2">
            <w:pPr>
              <w:pStyle w:val="TableParagraph"/>
              <w:spacing w:before="0"/>
              <w:ind w:left="198"/>
              <w:rPr>
                <w:rFonts w:ascii="Times New Roman" w:hAnsi="Times New Roman" w:cs="Times New Roman"/>
                <w:sz w:val="18"/>
                <w:szCs w:val="18"/>
              </w:rPr>
            </w:pPr>
            <w:r w:rsidRPr="006A453E">
              <w:rPr>
                <w:rFonts w:ascii="Times New Roman" w:hAnsi="Times New Roman" w:cs="Times New Roman"/>
                <w:sz w:val="18"/>
                <w:szCs w:val="18"/>
              </w:rPr>
              <w:t xml:space="preserve"> </w:t>
            </w:r>
          </w:p>
        </w:tc>
      </w:tr>
      <w:tr w:rsidR="00B320F1" w:rsidRPr="006A453E" w14:paraId="36C37FF0" w14:textId="77777777" w:rsidTr="000751C3">
        <w:trPr>
          <w:trHeight w:val="496"/>
        </w:trPr>
        <w:tc>
          <w:tcPr>
            <w:tcW w:w="1271" w:type="dxa"/>
            <w:shd w:val="clear" w:color="auto" w:fill="auto"/>
          </w:tcPr>
          <w:p w14:paraId="0F10EEE2" w14:textId="3847FA2A"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CC</w:t>
            </w:r>
          </w:p>
        </w:tc>
        <w:tc>
          <w:tcPr>
            <w:tcW w:w="3176" w:type="dxa"/>
            <w:shd w:val="clear" w:color="auto" w:fill="auto"/>
          </w:tcPr>
          <w:p w14:paraId="17A8FF57" w14:textId="77777777" w:rsidR="00772C97" w:rsidRPr="006A453E" w:rsidRDefault="00772C97" w:rsidP="005E72A2">
            <w:pPr>
              <w:pStyle w:val="TableParagraph"/>
              <w:spacing w:before="0"/>
              <w:contextualSpacing/>
              <w:rPr>
                <w:rFonts w:ascii="Times New Roman" w:hAnsi="Times New Roman" w:cs="Times New Roman"/>
                <w:color w:val="231F20"/>
                <w:sz w:val="18"/>
                <w:szCs w:val="18"/>
              </w:rPr>
            </w:pPr>
            <w:r w:rsidRPr="006A453E">
              <w:rPr>
                <w:rFonts w:ascii="Times New Roman" w:hAnsi="Times New Roman" w:cs="Times New Roman"/>
                <w:color w:val="231F20"/>
                <w:sz w:val="18"/>
                <w:szCs w:val="18"/>
              </w:rPr>
              <w:t xml:space="preserve">   GO:0043197~dendritic spine</w:t>
            </w:r>
          </w:p>
        </w:tc>
        <w:tc>
          <w:tcPr>
            <w:tcW w:w="823" w:type="dxa"/>
            <w:shd w:val="clear" w:color="auto" w:fill="auto"/>
          </w:tcPr>
          <w:p w14:paraId="495858A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131" w:type="dxa"/>
            <w:shd w:val="clear" w:color="auto" w:fill="auto"/>
          </w:tcPr>
          <w:p w14:paraId="5D4E441A" w14:textId="77777777" w:rsidR="00772C97" w:rsidRPr="006A453E" w:rsidRDefault="00772C97" w:rsidP="005E72A2">
            <w:pPr>
              <w:pStyle w:val="TableParagraph"/>
              <w:spacing w:before="0"/>
              <w:contextualSpacing/>
              <w:rPr>
                <w:rFonts w:ascii="Times New Roman" w:hAnsi="Times New Roman" w:cs="Times New Roman"/>
                <w:sz w:val="18"/>
                <w:szCs w:val="18"/>
              </w:rPr>
            </w:pPr>
            <w:r w:rsidRPr="006A453E">
              <w:rPr>
                <w:rFonts w:ascii="Times New Roman" w:hAnsi="Times New Roman" w:cs="Times New Roman"/>
                <w:color w:val="231F20"/>
                <w:sz w:val="18"/>
                <w:szCs w:val="18"/>
              </w:rPr>
              <w:t xml:space="preserve">      1.9E-2</w:t>
            </w:r>
          </w:p>
        </w:tc>
        <w:tc>
          <w:tcPr>
            <w:tcW w:w="4709" w:type="dxa"/>
            <w:shd w:val="clear" w:color="auto" w:fill="auto"/>
          </w:tcPr>
          <w:p w14:paraId="1E978B30" w14:textId="77777777" w:rsidR="00772C97" w:rsidRPr="006A453E" w:rsidRDefault="00772C97" w:rsidP="005E72A2">
            <w:pPr>
              <w:pStyle w:val="TableParagraph"/>
              <w:spacing w:before="0"/>
              <w:contextualSpacing/>
              <w:jc w:val="both"/>
              <w:rPr>
                <w:rFonts w:ascii="Times New Roman" w:hAnsi="Times New Roman" w:cs="Times New Roman"/>
                <w:sz w:val="18"/>
                <w:szCs w:val="18"/>
              </w:rPr>
            </w:pPr>
            <w:r w:rsidRPr="006A453E">
              <w:rPr>
                <w:rFonts w:ascii="Times New Roman" w:hAnsi="Times New Roman" w:cs="Times New Roman"/>
                <w:sz w:val="18"/>
                <w:szCs w:val="18"/>
              </w:rPr>
              <w:t xml:space="preserve"> FARP1, ARHGAP32, PDE4B, CRIPT, STRN, SHANK2</w:t>
            </w:r>
          </w:p>
        </w:tc>
      </w:tr>
    </w:tbl>
    <w:p w14:paraId="79F76FCF" w14:textId="77777777" w:rsidR="00645B21" w:rsidRPr="006A453E" w:rsidRDefault="00645B21" w:rsidP="00736C31">
      <w:pPr>
        <w:pStyle w:val="NormalWeb"/>
        <w:snapToGrid w:val="0"/>
        <w:jc w:val="both"/>
        <w:rPr>
          <w:b/>
          <w:sz w:val="18"/>
          <w:szCs w:val="18"/>
        </w:rPr>
      </w:pPr>
    </w:p>
    <w:tbl>
      <w:tblPr>
        <w:tblW w:w="11137" w:type="dxa"/>
        <w:tblInd w:w="-540" w:type="dxa"/>
        <w:tblLayout w:type="fixed"/>
        <w:tblCellMar>
          <w:left w:w="0" w:type="dxa"/>
          <w:right w:w="0" w:type="dxa"/>
        </w:tblCellMar>
        <w:tblLook w:val="01E0" w:firstRow="1" w:lastRow="1" w:firstColumn="1" w:lastColumn="1" w:noHBand="0" w:noVBand="0"/>
      </w:tblPr>
      <w:tblGrid>
        <w:gridCol w:w="1350"/>
        <w:gridCol w:w="3214"/>
        <w:gridCol w:w="823"/>
        <w:gridCol w:w="1003"/>
        <w:gridCol w:w="4747"/>
      </w:tblGrid>
      <w:tr w:rsidR="006A453E" w:rsidRPr="006A453E" w14:paraId="154D816F" w14:textId="77777777" w:rsidTr="000751C3">
        <w:trPr>
          <w:trHeight w:val="71"/>
        </w:trPr>
        <w:tc>
          <w:tcPr>
            <w:tcW w:w="1350" w:type="dxa"/>
          </w:tcPr>
          <w:p w14:paraId="4E329983" w14:textId="0708E9CC"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sz w:val="18"/>
                <w:szCs w:val="18"/>
              </w:rPr>
              <w:t>CC</w:t>
            </w:r>
          </w:p>
        </w:tc>
        <w:tc>
          <w:tcPr>
            <w:tcW w:w="3214" w:type="dxa"/>
          </w:tcPr>
          <w:p w14:paraId="06380F29" w14:textId="78FEFEAB"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GO:0045177~apical part of cell</w:t>
            </w:r>
          </w:p>
        </w:tc>
        <w:tc>
          <w:tcPr>
            <w:tcW w:w="823" w:type="dxa"/>
          </w:tcPr>
          <w:p w14:paraId="2FAA3FD5" w14:textId="55E4CE2D"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5</w:t>
            </w:r>
          </w:p>
        </w:tc>
        <w:tc>
          <w:tcPr>
            <w:tcW w:w="1003" w:type="dxa"/>
          </w:tcPr>
          <w:p w14:paraId="315FA11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 xml:space="preserve"> 2.9E-2</w:t>
            </w:r>
          </w:p>
          <w:p w14:paraId="3CB42A4D" w14:textId="77777777" w:rsidR="006A453E" w:rsidRPr="006A453E" w:rsidRDefault="006A453E" w:rsidP="005E72A2">
            <w:pPr>
              <w:pStyle w:val="TableParagraph"/>
              <w:spacing w:before="0"/>
              <w:ind w:left="188"/>
              <w:rPr>
                <w:rFonts w:ascii="Times New Roman" w:hAnsi="Times New Roman" w:cs="Times New Roman"/>
                <w:sz w:val="18"/>
                <w:szCs w:val="18"/>
              </w:rPr>
            </w:pPr>
          </w:p>
        </w:tc>
        <w:tc>
          <w:tcPr>
            <w:tcW w:w="4747" w:type="dxa"/>
          </w:tcPr>
          <w:p w14:paraId="66C7AD3A" w14:textId="77777777" w:rsidR="006A453E" w:rsidRPr="006A453E" w:rsidRDefault="006A453E" w:rsidP="005E72A2">
            <w:pPr>
              <w:pStyle w:val="TableParagraph"/>
              <w:spacing w:before="0"/>
              <w:rPr>
                <w:rFonts w:ascii="Times New Roman" w:hAnsi="Times New Roman" w:cs="Times New Roman"/>
                <w:sz w:val="18"/>
                <w:szCs w:val="18"/>
              </w:rPr>
            </w:pPr>
            <w:r w:rsidRPr="006A453E">
              <w:rPr>
                <w:rFonts w:ascii="Times New Roman" w:hAnsi="Times New Roman" w:cs="Times New Roman"/>
                <w:sz w:val="18"/>
                <w:szCs w:val="18"/>
              </w:rPr>
              <w:t>SRR, NUMA1, FAT4, EZR, ATP6V1C1</w:t>
            </w:r>
          </w:p>
        </w:tc>
      </w:tr>
      <w:tr w:rsidR="000751C3" w:rsidRPr="006A453E" w14:paraId="052F66A9" w14:textId="77777777" w:rsidTr="000751C3">
        <w:trPr>
          <w:trHeight w:val="466"/>
        </w:trPr>
        <w:tc>
          <w:tcPr>
            <w:tcW w:w="1350" w:type="dxa"/>
            <w:shd w:val="clear" w:color="auto" w:fill="auto"/>
          </w:tcPr>
          <w:p w14:paraId="596B405C" w14:textId="64EC7F23"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0290FCBE" w14:textId="697CD7DC"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hsa05160:Hepatitis C</w:t>
            </w:r>
          </w:p>
        </w:tc>
        <w:tc>
          <w:tcPr>
            <w:tcW w:w="823" w:type="dxa"/>
            <w:shd w:val="clear" w:color="auto" w:fill="auto"/>
          </w:tcPr>
          <w:p w14:paraId="0F3CA70B" w14:textId="45C6680B"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7</w:t>
            </w:r>
          </w:p>
        </w:tc>
        <w:tc>
          <w:tcPr>
            <w:tcW w:w="1003" w:type="dxa"/>
            <w:shd w:val="clear" w:color="auto" w:fill="auto"/>
          </w:tcPr>
          <w:p w14:paraId="24E1164F"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1.4E-2</w:t>
            </w:r>
          </w:p>
        </w:tc>
        <w:tc>
          <w:tcPr>
            <w:tcW w:w="4747" w:type="dxa"/>
            <w:shd w:val="clear" w:color="auto" w:fill="auto"/>
          </w:tcPr>
          <w:p w14:paraId="6A219FDA" w14:textId="4662C8D0"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RNASEL, OAS1, PPP2R1B, PPP2R2B, STAT1, PPP2R2D, IFIT1</w:t>
            </w:r>
          </w:p>
          <w:p w14:paraId="26FE4F28" w14:textId="77777777" w:rsidR="006A453E" w:rsidRPr="006A453E" w:rsidRDefault="006A453E" w:rsidP="005E72A2">
            <w:pPr>
              <w:pStyle w:val="TableParagraph"/>
              <w:rPr>
                <w:rFonts w:ascii="Times New Roman" w:hAnsi="Times New Roman" w:cs="Times New Roman"/>
                <w:sz w:val="18"/>
                <w:szCs w:val="18"/>
              </w:rPr>
            </w:pPr>
          </w:p>
        </w:tc>
      </w:tr>
      <w:tr w:rsidR="006A453E" w:rsidRPr="006A453E" w14:paraId="2D57F0E1" w14:textId="77777777" w:rsidTr="000751C3">
        <w:trPr>
          <w:trHeight w:val="496"/>
        </w:trPr>
        <w:tc>
          <w:tcPr>
            <w:tcW w:w="1350" w:type="dxa"/>
          </w:tcPr>
          <w:p w14:paraId="06820C8F" w14:textId="7F5B6A1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tcPr>
          <w:p w14:paraId="46286F0A" w14:textId="757208EE" w:rsidR="006A453E" w:rsidRPr="006A453E" w:rsidRDefault="006A453E" w:rsidP="005E72A2">
            <w:pPr>
              <w:pStyle w:val="TableParagraph"/>
              <w:spacing w:before="25" w:line="210" w:lineRule="atLeast"/>
              <w:rPr>
                <w:rFonts w:ascii="Times New Roman" w:hAnsi="Times New Roman" w:cs="Times New Roman"/>
                <w:sz w:val="18"/>
                <w:szCs w:val="18"/>
              </w:rPr>
            </w:pPr>
            <w:r w:rsidRPr="006A453E">
              <w:rPr>
                <w:rFonts w:ascii="Times New Roman" w:hAnsi="Times New Roman" w:cs="Times New Roman"/>
                <w:sz w:val="18"/>
                <w:szCs w:val="18"/>
              </w:rPr>
              <w:t>hsa04390:Hippo signaling pathway</w:t>
            </w:r>
          </w:p>
        </w:tc>
        <w:tc>
          <w:tcPr>
            <w:tcW w:w="823" w:type="dxa"/>
          </w:tcPr>
          <w:p w14:paraId="1838A91A" w14:textId="679243B6"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6</w:t>
            </w:r>
          </w:p>
        </w:tc>
        <w:tc>
          <w:tcPr>
            <w:tcW w:w="1003" w:type="dxa"/>
          </w:tcPr>
          <w:p w14:paraId="50BC1573"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color w:val="231F20"/>
                <w:sz w:val="18"/>
                <w:szCs w:val="18"/>
              </w:rPr>
              <w:t xml:space="preserve">  7.5E-2</w:t>
            </w:r>
          </w:p>
        </w:tc>
        <w:tc>
          <w:tcPr>
            <w:tcW w:w="4747" w:type="dxa"/>
          </w:tcPr>
          <w:p w14:paraId="5A8FAFCC" w14:textId="77777777" w:rsidR="006A453E" w:rsidRPr="006A453E" w:rsidRDefault="006A453E" w:rsidP="005E72A2">
            <w:pPr>
              <w:pStyle w:val="TableParagraph"/>
              <w:rPr>
                <w:rFonts w:ascii="Times New Roman" w:hAnsi="Times New Roman" w:cs="Times New Roman"/>
                <w:sz w:val="18"/>
                <w:szCs w:val="18"/>
              </w:rPr>
            </w:pPr>
            <w:r w:rsidRPr="006A453E">
              <w:rPr>
                <w:rFonts w:ascii="Times New Roman" w:hAnsi="Times New Roman" w:cs="Times New Roman"/>
                <w:sz w:val="18"/>
                <w:szCs w:val="18"/>
              </w:rPr>
              <w:t>TCF7L2, PPP2R1B, PPP2R2B, PPP2R2D, BMPR1B, TEAD2</w:t>
            </w:r>
          </w:p>
          <w:p w14:paraId="555808D7" w14:textId="77777777" w:rsidR="006A453E" w:rsidRPr="006A453E" w:rsidRDefault="006A453E" w:rsidP="005E72A2">
            <w:pPr>
              <w:pStyle w:val="TableParagraph"/>
              <w:rPr>
                <w:rFonts w:ascii="Times New Roman" w:hAnsi="Times New Roman" w:cs="Times New Roman"/>
                <w:sz w:val="18"/>
                <w:szCs w:val="18"/>
              </w:rPr>
            </w:pPr>
          </w:p>
        </w:tc>
      </w:tr>
      <w:tr w:rsidR="000751C3" w:rsidRPr="006A453E" w14:paraId="631D5F73" w14:textId="77777777" w:rsidTr="000751C3">
        <w:trPr>
          <w:trHeight w:val="250"/>
        </w:trPr>
        <w:tc>
          <w:tcPr>
            <w:tcW w:w="1350" w:type="dxa"/>
            <w:shd w:val="clear" w:color="auto" w:fill="auto"/>
          </w:tcPr>
          <w:p w14:paraId="21C0BA3D" w14:textId="7B26D88C"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KEGG</w:t>
            </w:r>
          </w:p>
        </w:tc>
        <w:tc>
          <w:tcPr>
            <w:tcW w:w="3214" w:type="dxa"/>
            <w:shd w:val="clear" w:color="auto" w:fill="auto"/>
          </w:tcPr>
          <w:p w14:paraId="3F8E44CB" w14:textId="3895DCA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sz w:val="18"/>
                <w:szCs w:val="18"/>
              </w:rPr>
              <w:t>hsa05412:Arrhythmogenic right   ventricular  cardiomyopathy (ARVC)</w:t>
            </w:r>
          </w:p>
          <w:p w14:paraId="4FF1EFB2" w14:textId="77777777" w:rsidR="006A453E" w:rsidRPr="006A453E" w:rsidRDefault="006A453E" w:rsidP="005E72A2">
            <w:pPr>
              <w:pStyle w:val="TableParagraph"/>
              <w:spacing w:line="176" w:lineRule="exact"/>
              <w:ind w:left="123"/>
              <w:rPr>
                <w:rFonts w:ascii="Times New Roman" w:hAnsi="Times New Roman" w:cs="Times New Roman"/>
                <w:sz w:val="18"/>
                <w:szCs w:val="18"/>
              </w:rPr>
            </w:pPr>
          </w:p>
        </w:tc>
        <w:tc>
          <w:tcPr>
            <w:tcW w:w="823" w:type="dxa"/>
            <w:shd w:val="clear" w:color="auto" w:fill="auto"/>
          </w:tcPr>
          <w:p w14:paraId="0F85523D" w14:textId="713C9586"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w w:val="101"/>
                <w:sz w:val="18"/>
                <w:szCs w:val="18"/>
              </w:rPr>
              <w:t xml:space="preserve">   4</w:t>
            </w:r>
          </w:p>
        </w:tc>
        <w:tc>
          <w:tcPr>
            <w:tcW w:w="1003" w:type="dxa"/>
            <w:shd w:val="clear" w:color="auto" w:fill="auto"/>
          </w:tcPr>
          <w:p w14:paraId="08B0A815" w14:textId="77777777" w:rsidR="006A453E" w:rsidRPr="006A453E" w:rsidRDefault="006A453E" w:rsidP="005E72A2">
            <w:pPr>
              <w:pStyle w:val="TableParagraph"/>
              <w:spacing w:line="176" w:lineRule="exact"/>
              <w:rPr>
                <w:rFonts w:ascii="Times New Roman" w:hAnsi="Times New Roman" w:cs="Times New Roman"/>
                <w:sz w:val="18"/>
                <w:szCs w:val="18"/>
              </w:rPr>
            </w:pPr>
            <w:r w:rsidRPr="006A453E">
              <w:rPr>
                <w:rFonts w:ascii="Times New Roman" w:hAnsi="Times New Roman" w:cs="Times New Roman"/>
                <w:color w:val="231F20"/>
                <w:sz w:val="18"/>
                <w:szCs w:val="18"/>
              </w:rPr>
              <w:t xml:space="preserve">  7.8E-2</w:t>
            </w:r>
          </w:p>
        </w:tc>
        <w:tc>
          <w:tcPr>
            <w:tcW w:w="4747" w:type="dxa"/>
            <w:shd w:val="clear" w:color="auto" w:fill="auto"/>
          </w:tcPr>
          <w:p w14:paraId="7C2CF0C3" w14:textId="77777777" w:rsidR="006A453E" w:rsidRPr="006A453E" w:rsidRDefault="006A453E" w:rsidP="005E72A2">
            <w:pPr>
              <w:pStyle w:val="TableParagraph"/>
              <w:spacing w:line="176" w:lineRule="exact"/>
              <w:jc w:val="both"/>
              <w:rPr>
                <w:rFonts w:ascii="Times New Roman" w:hAnsi="Times New Roman" w:cs="Times New Roman"/>
                <w:sz w:val="18"/>
                <w:szCs w:val="18"/>
              </w:rPr>
            </w:pPr>
            <w:r w:rsidRPr="006A453E">
              <w:rPr>
                <w:rFonts w:ascii="Times New Roman" w:hAnsi="Times New Roman" w:cs="Times New Roman"/>
                <w:sz w:val="18"/>
                <w:szCs w:val="18"/>
              </w:rPr>
              <w:t>TCF7L2, GJA1, ITGA4, ITGA2</w:t>
            </w:r>
          </w:p>
        </w:tc>
      </w:tr>
    </w:tbl>
    <w:p w14:paraId="41BF62DF" w14:textId="4FBF3FEC" w:rsidR="00B241D6" w:rsidRDefault="006A453E" w:rsidP="00736C31">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4864" behindDoc="0" locked="0" layoutInCell="1" allowOverlap="1" wp14:anchorId="55733B17" wp14:editId="110F4A17">
                <wp:simplePos x="0" y="0"/>
                <wp:positionH relativeFrom="column">
                  <wp:posOffset>-337185</wp:posOffset>
                </wp:positionH>
                <wp:positionV relativeFrom="paragraph">
                  <wp:posOffset>189865</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BD392A" w:rsidRDefault="00BD392A"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BD392A" w:rsidRDefault="00BD392A"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32" type="#_x0000_t202" style="position:absolute;left:0;text-align:left;margin-left:-26.55pt;margin-top:14.95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" fillcolor="white [3201]" stroked="f" strokeweight=".5pt">
                <v:textbox>
                  <w:txbxContent>
                    <w:p w14:paraId="1D3CD535" w14:textId="2A2F4737" w:rsidR="00BD392A" w:rsidRDefault="00BD392A"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BD392A" w:rsidRDefault="00BD392A" w:rsidP="006A453E"/>
                  </w:txbxContent>
                </v:textbox>
              </v:shape>
            </w:pict>
          </mc:Fallback>
        </mc:AlternateContent>
      </w:r>
      <w:r w:rsidRPr="001E67FE">
        <w:rPr>
          <w:noProof/>
          <w:color w:val="231F20"/>
          <w:sz w:val="20"/>
          <w:szCs w:val="20"/>
        </w:rPr>
        <mc:AlternateContent>
          <mc:Choice Requires="wps">
            <w:drawing>
              <wp:anchor distT="0" distB="0" distL="114300" distR="114300" simplePos="0" relativeHeight="251688960" behindDoc="0" locked="0" layoutInCell="1" allowOverlap="1" wp14:anchorId="1E0FE1C1" wp14:editId="69D84745">
                <wp:simplePos x="0" y="0"/>
                <wp:positionH relativeFrom="column">
                  <wp:posOffset>-285125</wp:posOffset>
                </wp:positionH>
                <wp:positionV relativeFrom="paragraph">
                  <wp:posOffset>191418</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ECCA3"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5.05pt" to="490.8pt,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" strokecolor="#cfcdcd [2894]" strokeweight="1.5pt">
                <v:stroke joinstyle="miter"/>
              </v:line>
            </w:pict>
          </mc:Fallback>
        </mc:AlternateContent>
      </w:r>
    </w:p>
    <w:p w14:paraId="3B8E732B" w14:textId="03863C2D" w:rsidR="006A453E" w:rsidRDefault="006A453E" w:rsidP="00736C31">
      <w:pPr>
        <w:pStyle w:val="NormalWeb"/>
        <w:snapToGrid w:val="0"/>
        <w:jc w:val="both"/>
        <w:rPr>
          <w:b/>
          <w:sz w:val="18"/>
          <w:szCs w:val="18"/>
        </w:rPr>
      </w:pPr>
    </w:p>
    <w:p w14:paraId="3E10AEF4" w14:textId="77359752" w:rsidR="006A453E" w:rsidRDefault="006A453E" w:rsidP="00736C31">
      <w:pPr>
        <w:pStyle w:val="NormalWeb"/>
        <w:snapToGrid w:val="0"/>
        <w:jc w:val="both"/>
        <w:rPr>
          <w:b/>
          <w:sz w:val="18"/>
          <w:szCs w:val="18"/>
        </w:rPr>
      </w:pPr>
    </w:p>
    <w:p w14:paraId="79D31DE5" w14:textId="6DADBDE7" w:rsidR="000934E6" w:rsidRPr="00AF3E1E" w:rsidRDefault="006A453E" w:rsidP="00AF3E1E">
      <w:pPr>
        <w:pStyle w:val="NormalWeb"/>
        <w:snapToGrid w:val="0"/>
        <w:jc w:val="both"/>
        <w:rPr>
          <w:b/>
          <w:sz w:val="18"/>
          <w:szCs w:val="18"/>
        </w:rPr>
      </w:pPr>
      <w:r w:rsidRPr="001E67FE">
        <w:rPr>
          <w:noProof/>
          <w:color w:val="231F20"/>
          <w:sz w:val="20"/>
          <w:szCs w:val="20"/>
        </w:rPr>
        <mc:AlternateContent>
          <mc:Choice Requires="wps">
            <w:drawing>
              <wp:anchor distT="0" distB="0" distL="114300" distR="114300" simplePos="0" relativeHeight="251686912" behindDoc="0" locked="0" layoutInCell="1" allowOverlap="1" wp14:anchorId="10E8B16C" wp14:editId="3B21457C">
                <wp:simplePos x="0" y="0"/>
                <wp:positionH relativeFrom="column">
                  <wp:posOffset>-284309</wp:posOffset>
                </wp:positionH>
                <wp:positionV relativeFrom="paragraph">
                  <wp:posOffset>144145</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51B603"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11.35pt" to="490.8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" strokecolor="#cfcdcd [2894]" strokeweight="1.5pt">
                <v:stroke joinstyle="miter"/>
              </v:line>
            </w:pict>
          </mc:Fallback>
        </mc:AlternateContent>
      </w:r>
    </w:p>
    <w:p w14:paraId="75F1BF76" w14:textId="18B1D8B4" w:rsidR="0003258F" w:rsidRPr="00887461" w:rsidRDefault="00EC3D5C" w:rsidP="00EC3D5C">
      <w:pPr>
        <w:spacing w:before="100" w:beforeAutospacing="1" w:after="100" w:afterAutospacing="1"/>
        <w:rPr>
          <w:iCs/>
          <w:sz w:val="22"/>
          <w:szCs w:val="22"/>
        </w:rPr>
      </w:pPr>
      <w:r w:rsidRPr="00887461">
        <w:rPr>
          <w:sz w:val="22"/>
          <w:szCs w:val="22"/>
        </w:rPr>
        <w:t xml:space="preserve">3.4. </w:t>
      </w:r>
      <w:r w:rsidRPr="00887461">
        <w:rPr>
          <w:iCs/>
          <w:sz w:val="22"/>
          <w:szCs w:val="22"/>
        </w:rPr>
        <w:t>The PPI-network</w:t>
      </w:r>
      <w:r w:rsidR="00DB0A84">
        <w:rPr>
          <w:iCs/>
          <w:sz w:val="22"/>
          <w:szCs w:val="22"/>
        </w:rPr>
        <w:t xml:space="preserve"> and KEGG pathway enrichment</w:t>
      </w:r>
    </w:p>
    <w:p w14:paraId="600E2D6E" w14:textId="77777777" w:rsidR="00977971" w:rsidRDefault="00CA65F7" w:rsidP="00977971">
      <w:pPr>
        <w:ind w:firstLine="720"/>
        <w:jc w:val="both"/>
        <w:rPr>
          <w:sz w:val="22"/>
          <w:szCs w:val="22"/>
          <w:lang w:val="en"/>
        </w:rPr>
      </w:pPr>
      <w:r w:rsidRPr="00CE08ED">
        <w:rPr>
          <w:sz w:val="22"/>
          <w:szCs w:val="22"/>
        </w:rPr>
        <w:t>Fig</w:t>
      </w:r>
      <w:r w:rsidR="00977971">
        <w:rPr>
          <w:sz w:val="22"/>
          <w:szCs w:val="22"/>
        </w:rPr>
        <w:t>.</w:t>
      </w:r>
      <w:r w:rsidRPr="00CE08ED">
        <w:rPr>
          <w:sz w:val="22"/>
          <w:szCs w:val="22"/>
        </w:rPr>
        <w:t xml:space="preserve"> 4 shows the PPI map between the set of input </w:t>
      </w:r>
      <w:r w:rsidR="00267B97" w:rsidRPr="00CE08ED">
        <w:rPr>
          <w:sz w:val="22"/>
          <w:szCs w:val="22"/>
        </w:rPr>
        <w:t>DEGs</w:t>
      </w:r>
      <w:r w:rsidRPr="00CE08ED">
        <w:rPr>
          <w:sz w:val="22"/>
          <w:szCs w:val="22"/>
        </w:rPr>
        <w:t xml:space="preserve">. </w:t>
      </w:r>
      <w:r w:rsidR="00977971">
        <w:rPr>
          <w:sz w:val="22"/>
          <w:szCs w:val="22"/>
          <w:lang w:val="en"/>
        </w:rPr>
        <w:t>T</w:t>
      </w:r>
      <w:r w:rsidR="00977971" w:rsidRPr="00977971">
        <w:rPr>
          <w:sz w:val="22"/>
          <w:szCs w:val="22"/>
          <w:lang w:val="en"/>
        </w:rPr>
        <w:t>he expressions of the nodes and their degree of connection were symbolized by red to orange and fields, respectively</w:t>
      </w:r>
      <w:r w:rsidR="00977971">
        <w:rPr>
          <w:sz w:val="22"/>
          <w:szCs w:val="22"/>
          <w:lang w:val="en"/>
        </w:rPr>
        <w:t xml:space="preserve"> i</w:t>
      </w:r>
      <w:r w:rsidR="00977971" w:rsidRPr="00977971">
        <w:rPr>
          <w:sz w:val="22"/>
          <w:szCs w:val="22"/>
          <w:lang w:val="en"/>
        </w:rPr>
        <w:t>n the visualized networks</w:t>
      </w:r>
      <w:r w:rsidR="00977971">
        <w:rPr>
          <w:sz w:val="22"/>
          <w:szCs w:val="22"/>
          <w:lang w:val="en"/>
        </w:rPr>
        <w:t>.</w:t>
      </w:r>
    </w:p>
    <w:p w14:paraId="243612D7" w14:textId="7E6ABFB6" w:rsidR="00707D63" w:rsidRDefault="00977971" w:rsidP="00090B79">
      <w:pPr>
        <w:jc w:val="both"/>
        <w:rPr>
          <w:sz w:val="22"/>
          <w:szCs w:val="22"/>
          <w:shd w:val="clear" w:color="auto" w:fill="FFFFFF"/>
        </w:rPr>
      </w:pPr>
      <w:r w:rsidRPr="00977971">
        <w:rPr>
          <w:sz w:val="22"/>
          <w:szCs w:val="22"/>
          <w:lang w:val="en"/>
        </w:rPr>
        <w:t>The gene</w:t>
      </w:r>
      <w:r>
        <w:rPr>
          <w:sz w:val="22"/>
          <w:szCs w:val="22"/>
          <w:lang w:val="en"/>
        </w:rPr>
        <w:t xml:space="preserve">s </w:t>
      </w:r>
      <w:r w:rsidRPr="00977971">
        <w:rPr>
          <w:sz w:val="22"/>
          <w:szCs w:val="22"/>
          <w:lang w:val="en"/>
        </w:rPr>
        <w:t xml:space="preserve">with the best three scores according to the </w:t>
      </w:r>
      <w:r w:rsidRPr="00977971">
        <w:rPr>
          <w:i/>
          <w:sz w:val="22"/>
          <w:szCs w:val="22"/>
          <w:lang w:val="en"/>
        </w:rPr>
        <w:t xml:space="preserve">p value </w:t>
      </w:r>
      <w:r w:rsidRPr="00977971">
        <w:rPr>
          <w:sz w:val="22"/>
          <w:szCs w:val="22"/>
          <w:lang w:val="en"/>
        </w:rPr>
        <w:t xml:space="preserve">is identified; these proteins </w:t>
      </w:r>
      <w:r>
        <w:rPr>
          <w:sz w:val="22"/>
          <w:szCs w:val="22"/>
          <w:lang w:val="en"/>
        </w:rPr>
        <w:t xml:space="preserve">also </w:t>
      </w:r>
      <w:r w:rsidRPr="00977971">
        <w:rPr>
          <w:sz w:val="22"/>
          <w:szCs w:val="22"/>
          <w:lang w:val="en"/>
        </w:rPr>
        <w:t>de</w:t>
      </w:r>
      <w:r>
        <w:rPr>
          <w:sz w:val="22"/>
          <w:szCs w:val="22"/>
          <w:lang w:val="en"/>
        </w:rPr>
        <w:t>t</w:t>
      </w:r>
      <w:r w:rsidRPr="00977971">
        <w:rPr>
          <w:sz w:val="22"/>
          <w:szCs w:val="22"/>
          <w:lang w:val="en"/>
        </w:rPr>
        <w:t>e</w:t>
      </w:r>
      <w:r>
        <w:rPr>
          <w:sz w:val="22"/>
          <w:szCs w:val="22"/>
          <w:lang w:val="en"/>
        </w:rPr>
        <w:t>rmines</w:t>
      </w:r>
      <w:r w:rsidRPr="00977971">
        <w:rPr>
          <w:sz w:val="22"/>
          <w:szCs w:val="22"/>
          <w:lang w:val="en"/>
        </w:rPr>
        <w:t xml:space="preserve"> the functionality of the PPI network.</w:t>
      </w:r>
      <w:r>
        <w:rPr>
          <w:sz w:val="22"/>
          <w:szCs w:val="22"/>
        </w:rPr>
        <w:t xml:space="preserve"> </w:t>
      </w:r>
      <w:r w:rsidR="008229E6" w:rsidRPr="00CE08ED">
        <w:rPr>
          <w:sz w:val="22"/>
          <w:szCs w:val="22"/>
        </w:rPr>
        <w:t xml:space="preserve">Best scoring genes </w:t>
      </w:r>
      <w:r w:rsidR="00874379">
        <w:rPr>
          <w:sz w:val="22"/>
          <w:szCs w:val="22"/>
        </w:rPr>
        <w:t>comprise with</w:t>
      </w:r>
      <w:r w:rsidR="00CA65F7" w:rsidRPr="00CE08ED">
        <w:rPr>
          <w:sz w:val="22"/>
          <w:szCs w:val="22"/>
        </w:rPr>
        <w:t xml:space="preserve"> </w:t>
      </w:r>
      <w:r w:rsidR="006A7EDA" w:rsidRPr="00CE08ED">
        <w:rPr>
          <w:sz w:val="22"/>
          <w:szCs w:val="22"/>
        </w:rPr>
        <w:t xml:space="preserve">hepatitis C </w:t>
      </w:r>
      <w:r w:rsidR="00CA65F7" w:rsidRPr="00CE08ED">
        <w:rPr>
          <w:sz w:val="22"/>
          <w:szCs w:val="22"/>
        </w:rPr>
        <w:t>(</w:t>
      </w:r>
      <w:r w:rsidR="006A7EDA" w:rsidRPr="00CE08ED">
        <w:rPr>
          <w:sz w:val="22"/>
          <w:szCs w:val="22"/>
        </w:rPr>
        <w:t>hsa05160</w:t>
      </w:r>
      <w:r w:rsidR="00CA65F7" w:rsidRPr="00CE08ED">
        <w:rPr>
          <w:sz w:val="22"/>
          <w:szCs w:val="22"/>
        </w:rPr>
        <w:t>)</w:t>
      </w:r>
      <w:r w:rsidR="008229E6" w:rsidRPr="00CE08ED">
        <w:rPr>
          <w:sz w:val="22"/>
          <w:szCs w:val="22"/>
        </w:rPr>
        <w:t xml:space="preserve"> and  </w:t>
      </w:r>
      <w:r w:rsidR="006B0056" w:rsidRPr="00CE08ED">
        <w:rPr>
          <w:sz w:val="22"/>
          <w:szCs w:val="22"/>
        </w:rPr>
        <w:t xml:space="preserve">cell cycle </w:t>
      </w:r>
      <w:r w:rsidR="006A7EDA" w:rsidRPr="00CE08ED">
        <w:rPr>
          <w:sz w:val="22"/>
          <w:szCs w:val="22"/>
        </w:rPr>
        <w:t xml:space="preserve">pathway </w:t>
      </w:r>
      <w:r w:rsidR="008229E6" w:rsidRPr="00CE08ED">
        <w:rPr>
          <w:sz w:val="22"/>
          <w:szCs w:val="22"/>
        </w:rPr>
        <w:t>(hsa0</w:t>
      </w:r>
      <w:r w:rsidR="006A7EDA" w:rsidRPr="00CE08ED">
        <w:rPr>
          <w:sz w:val="22"/>
          <w:szCs w:val="22"/>
        </w:rPr>
        <w:t>4</w:t>
      </w:r>
      <w:r w:rsidR="006B0056" w:rsidRPr="00CE08ED">
        <w:rPr>
          <w:sz w:val="22"/>
          <w:szCs w:val="22"/>
        </w:rPr>
        <w:t>110</w:t>
      </w:r>
      <w:r w:rsidR="008229E6" w:rsidRPr="00CE08ED">
        <w:rPr>
          <w:sz w:val="22"/>
          <w:szCs w:val="22"/>
        </w:rPr>
        <w:t xml:space="preserve">). </w:t>
      </w:r>
      <w:r w:rsidR="00D23E04" w:rsidRPr="00CE08ED">
        <w:rPr>
          <w:sz w:val="22"/>
          <w:szCs w:val="22"/>
        </w:rPr>
        <w:t xml:space="preserve">Moreover, </w:t>
      </w:r>
      <w:r w:rsidR="008229E6" w:rsidRPr="00CE08ED">
        <w:rPr>
          <w:sz w:val="22"/>
          <w:szCs w:val="22"/>
        </w:rPr>
        <w:t>PPI network</w:t>
      </w:r>
      <w:r w:rsidR="00EB16C3">
        <w:rPr>
          <w:sz w:val="22"/>
          <w:szCs w:val="22"/>
        </w:rPr>
        <w:t xml:space="preserve"> KEGG enrichment analysis</w:t>
      </w:r>
      <w:r w:rsidR="008229E6" w:rsidRPr="00CE08ED">
        <w:rPr>
          <w:sz w:val="22"/>
          <w:szCs w:val="22"/>
        </w:rPr>
        <w:t xml:space="preserve"> represents involvement of </w:t>
      </w:r>
      <w:r w:rsidR="006B0056" w:rsidRPr="00CE08ED">
        <w:rPr>
          <w:sz w:val="22"/>
          <w:szCs w:val="22"/>
        </w:rPr>
        <w:t>prostate cancer (</w:t>
      </w:r>
      <w:r w:rsidR="006B0056" w:rsidRPr="00CE08ED">
        <w:rPr>
          <w:sz w:val="22"/>
          <w:szCs w:val="22"/>
          <w:shd w:val="clear" w:color="auto" w:fill="FFFFFF"/>
        </w:rPr>
        <w:t>hsa05215)</w:t>
      </w:r>
      <w:r w:rsidR="00D23E04" w:rsidRPr="00CE08ED">
        <w:rPr>
          <w:sz w:val="22"/>
          <w:szCs w:val="22"/>
          <w:shd w:val="clear" w:color="auto" w:fill="FFFFFF"/>
        </w:rPr>
        <w:t xml:space="preserve"> and pathways in cancer (hsa05200)</w:t>
      </w:r>
      <w:r w:rsidR="00CE08ED">
        <w:rPr>
          <w:sz w:val="22"/>
          <w:szCs w:val="22"/>
          <w:shd w:val="clear" w:color="auto" w:fill="FFFFFF"/>
        </w:rPr>
        <w:t xml:space="preserve"> (</w:t>
      </w:r>
      <w:hyperlink r:id="rId17" w:history="1">
        <w:r w:rsidR="00217B84" w:rsidRPr="00217B84">
          <w:rPr>
            <w:rStyle w:val="Hyperlink"/>
            <w:sz w:val="22"/>
            <w:szCs w:val="22"/>
            <w:shd w:val="clear" w:color="auto" w:fill="FFFFFF"/>
          </w:rPr>
          <w:t>Supplementary Table 1</w:t>
        </w:r>
      </w:hyperlink>
      <w:r w:rsidR="00CE08ED">
        <w:rPr>
          <w:sz w:val="22"/>
          <w:szCs w:val="22"/>
          <w:shd w:val="clear" w:color="auto" w:fill="FFFFFF"/>
        </w:rPr>
        <w:t>)</w:t>
      </w:r>
      <w:r w:rsidR="00D23E04" w:rsidRPr="00CE08ED">
        <w:rPr>
          <w:sz w:val="22"/>
          <w:szCs w:val="22"/>
          <w:shd w:val="clear" w:color="auto" w:fill="FFFFFF"/>
        </w:rPr>
        <w:t xml:space="preserve">. </w:t>
      </w:r>
      <w:r w:rsidR="00090B79" w:rsidRPr="00090B79">
        <w:rPr>
          <w:sz w:val="22"/>
          <w:szCs w:val="22"/>
          <w:shd w:val="clear" w:color="auto" w:fill="FFFFFF"/>
        </w:rPr>
        <w:t xml:space="preserve">The most significantly enriched pathways associated with </w:t>
      </w:r>
      <w:r w:rsidR="00090B79">
        <w:rPr>
          <w:sz w:val="22"/>
          <w:szCs w:val="22"/>
          <w:shd w:val="clear" w:color="auto" w:fill="FFFFFF"/>
        </w:rPr>
        <w:t>HSCs data</w:t>
      </w:r>
      <w:r w:rsidR="00090B79" w:rsidRPr="00090B79">
        <w:rPr>
          <w:sz w:val="22"/>
          <w:szCs w:val="22"/>
          <w:shd w:val="clear" w:color="auto" w:fill="FFFFFF"/>
        </w:rPr>
        <w:t xml:space="preserve"> </w:t>
      </w:r>
      <w:r w:rsidR="00090B79">
        <w:rPr>
          <w:sz w:val="22"/>
          <w:szCs w:val="22"/>
          <w:shd w:val="clear" w:color="auto" w:fill="FFFFFF"/>
        </w:rPr>
        <w:t>were ‘hepatitis C’, ‘ARVC’, ‘sphingolipid signaling pathway’, ‘one carbon pool by folate’, ‘cell cycle’, ‘N-Glycan biosynthesis’, ‘small cell lung cancer’, ‘collecting duct acid secretion’, and ‘cell adhesion molecules’ (Table 4).</w:t>
      </w:r>
      <w:r w:rsidR="004B796D">
        <w:rPr>
          <w:sz w:val="22"/>
          <w:szCs w:val="22"/>
          <w:shd w:val="clear" w:color="auto" w:fill="FFFFFF"/>
        </w:rPr>
        <w:t xml:space="preserve"> </w:t>
      </w:r>
      <w:r w:rsidR="00707D63">
        <w:rPr>
          <w:sz w:val="22"/>
          <w:szCs w:val="22"/>
          <w:shd w:val="clear" w:color="auto" w:fill="FFFFFF"/>
        </w:rPr>
        <w:t xml:space="preserve"> </w:t>
      </w:r>
      <w:r w:rsidR="00997C47">
        <w:rPr>
          <w:sz w:val="22"/>
          <w:szCs w:val="22"/>
          <w:shd w:val="clear" w:color="auto" w:fill="FFFFFF"/>
        </w:rPr>
        <w:t>Furthermore</w:t>
      </w:r>
      <w:r w:rsidR="00707D63">
        <w:rPr>
          <w:sz w:val="22"/>
          <w:szCs w:val="22"/>
          <w:shd w:val="clear" w:color="auto" w:fill="FFFFFF"/>
        </w:rPr>
        <w:t xml:space="preserve">, the enriched KEGG pathways </w:t>
      </w:r>
      <w:r w:rsidR="00997C47">
        <w:rPr>
          <w:sz w:val="22"/>
          <w:szCs w:val="22"/>
          <w:shd w:val="clear" w:color="auto" w:fill="FFFFFF"/>
        </w:rPr>
        <w:t>also involved</w:t>
      </w:r>
      <w:r w:rsidR="00707D63">
        <w:rPr>
          <w:sz w:val="22"/>
          <w:szCs w:val="22"/>
          <w:shd w:val="clear" w:color="auto" w:fill="FFFFFF"/>
        </w:rPr>
        <w:t xml:space="preserve"> the ‘Hippo signaling pathway’ </w:t>
      </w:r>
      <w:r w:rsidR="00997C47">
        <w:rPr>
          <w:sz w:val="22"/>
          <w:szCs w:val="22"/>
          <w:shd w:val="clear" w:color="auto" w:fill="FFFFFF"/>
        </w:rPr>
        <w:t xml:space="preserve">due to playing a key </w:t>
      </w:r>
      <w:r w:rsidR="00C2350E">
        <w:rPr>
          <w:sz w:val="22"/>
          <w:szCs w:val="22"/>
          <w:shd w:val="clear" w:color="auto" w:fill="FFFFFF"/>
        </w:rPr>
        <w:t xml:space="preserve">function </w:t>
      </w:r>
      <w:r w:rsidR="00707D63">
        <w:rPr>
          <w:sz w:val="22"/>
          <w:szCs w:val="22"/>
          <w:shd w:val="clear" w:color="auto" w:fill="FFFFFF"/>
        </w:rPr>
        <w:t xml:space="preserve">in cell and tissue growth which is </w:t>
      </w:r>
      <w:r w:rsidR="00997C47">
        <w:rPr>
          <w:sz w:val="22"/>
          <w:szCs w:val="22"/>
          <w:shd w:val="clear" w:color="auto" w:fill="FFFFFF"/>
        </w:rPr>
        <w:t>also associated with the cancerous cells.</w:t>
      </w:r>
    </w:p>
    <w:p w14:paraId="311F3DA5" w14:textId="65EBDACF" w:rsidR="00090B79" w:rsidRDefault="00090B79" w:rsidP="00090B79">
      <w:pPr>
        <w:jc w:val="both"/>
        <w:rPr>
          <w:sz w:val="22"/>
          <w:szCs w:val="22"/>
          <w:shd w:val="clear" w:color="auto" w:fill="FFFFFF"/>
        </w:rPr>
      </w:pPr>
    </w:p>
    <w:p w14:paraId="2E45B1E0" w14:textId="65C34FC5" w:rsidR="00444082" w:rsidRDefault="00444082" w:rsidP="00090B79">
      <w:pPr>
        <w:jc w:val="both"/>
        <w:rPr>
          <w:sz w:val="22"/>
          <w:szCs w:val="22"/>
          <w:shd w:val="clear" w:color="auto" w:fill="FFFFFF"/>
        </w:rPr>
      </w:pPr>
      <w:r>
        <w:rPr>
          <w:noProof/>
        </w:rPr>
        <w:lastRenderedPageBreak/>
        <mc:AlternateContent>
          <mc:Choice Requires="wps">
            <w:drawing>
              <wp:anchor distT="0" distB="0" distL="114300" distR="114300" simplePos="0" relativeHeight="251695104" behindDoc="0" locked="0" layoutInCell="1" allowOverlap="1" wp14:anchorId="52D19B8F" wp14:editId="1777A124">
                <wp:simplePos x="0" y="0"/>
                <wp:positionH relativeFrom="column">
                  <wp:posOffset>626745</wp:posOffset>
                </wp:positionH>
                <wp:positionV relativeFrom="paragraph">
                  <wp:posOffset>106227</wp:posOffset>
                </wp:positionV>
                <wp:extent cx="6129655" cy="86296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2B063130" w14:textId="3C5C566C" w:rsidR="00BD392A" w:rsidRPr="000E540B" w:rsidRDefault="00BD392A"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33" type="#_x0000_t202" style="position:absolute;left:0;text-align:left;margin-left:49.35pt;margin-top:8.35pt;width:482.65pt;height:6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" filled="f" stroked="f" strokeweight=".5pt">
                <v:textbox>
                  <w:txbxContent>
                    <w:p w14:paraId="2B063130" w14:textId="3C5C566C" w:rsidR="00BD392A" w:rsidRPr="000E540B" w:rsidRDefault="00BD392A" w:rsidP="00444082">
                      <w:pPr>
                        <w:jc w:val="both"/>
                        <w:rPr>
                          <w:rFonts w:ascii="Arial" w:hAnsi="Arial" w:cs="Arial"/>
                          <w:b/>
                          <w:iCs/>
                          <w:sz w:val="20"/>
                          <w:szCs w:val="20"/>
                        </w:rPr>
                      </w:pPr>
                      <w:r w:rsidRPr="000E540B">
                        <w:rPr>
                          <w:rFonts w:ascii="Arial" w:hAnsi="Arial" w:cs="Arial"/>
                          <w:iCs/>
                          <w:sz w:val="20"/>
                          <w:szCs w:val="20"/>
                        </w:rPr>
                        <w:t xml:space="preserve">PPI network of DEGs was created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xml:space="preserve">. UBC with the largest Betweenness Centrality (BC) was suggested to be central to the PPI network associated with HSCs gene expression data. Moreover, STAT1, PTK2, E2F1, RHOJ,  RAD52, and CDK19 with the secondary highest degree and VEGFA with the secondary BC might be </w:t>
                      </w:r>
                      <w:r>
                        <w:rPr>
                          <w:rFonts w:ascii="Arial" w:hAnsi="Arial" w:cs="Arial"/>
                          <w:iCs/>
                          <w:sz w:val="20"/>
                          <w:szCs w:val="20"/>
                        </w:rPr>
                        <w:t>engaged</w:t>
                      </w:r>
                      <w:r w:rsidRPr="000E540B">
                        <w:rPr>
                          <w:rFonts w:ascii="Arial" w:hAnsi="Arial" w:cs="Arial"/>
                          <w:iCs/>
                          <w:sz w:val="20"/>
                          <w:szCs w:val="20"/>
                        </w:rPr>
                        <w:t xml:space="preserve"> in the</w:t>
                      </w:r>
                      <w:r>
                        <w:rPr>
                          <w:rFonts w:ascii="Arial" w:hAnsi="Arial" w:cs="Arial"/>
                          <w:iCs/>
                          <w:sz w:val="20"/>
                          <w:szCs w:val="20"/>
                        </w:rPr>
                        <w:t xml:space="preserve"> progression</w:t>
                      </w:r>
                      <w:r w:rsidRPr="000E540B">
                        <w:rPr>
                          <w:rFonts w:ascii="Arial" w:hAnsi="Arial" w:cs="Arial"/>
                          <w:iCs/>
                          <w:sz w:val="20"/>
                          <w:szCs w:val="20"/>
                        </w:rPr>
                        <w:t xml:space="preserve"> AML  and other substance diseases. </w:t>
                      </w:r>
                    </w:p>
                  </w:txbxContent>
                </v:textbox>
                <w10:wrap type="square"/>
              </v:shape>
            </w:pict>
          </mc:Fallback>
        </mc:AlternateContent>
      </w:r>
    </w:p>
    <w:p w14:paraId="4EC40010" w14:textId="1AC07E8B" w:rsidR="00444082" w:rsidRPr="000E540B" w:rsidRDefault="00444082" w:rsidP="00444082">
      <w:pPr>
        <w:jc w:val="both"/>
        <w:rPr>
          <w:iCs/>
          <w:sz w:val="22"/>
          <w:szCs w:val="22"/>
        </w:rPr>
      </w:pPr>
      <w:r w:rsidRPr="000E540B">
        <w:rPr>
          <w:b/>
          <w:iCs/>
          <w:sz w:val="22"/>
          <w:szCs w:val="22"/>
        </w:rPr>
        <w:t>Figure 4</w:t>
      </w:r>
      <w:r w:rsidRPr="000E540B">
        <w:rPr>
          <w:iCs/>
          <w:sz w:val="22"/>
          <w:szCs w:val="22"/>
        </w:rPr>
        <w:t xml:space="preserve"> </w:t>
      </w:r>
    </w:p>
    <w:p w14:paraId="346CD8C0" w14:textId="157FFA67" w:rsidR="00444082" w:rsidRDefault="00444082" w:rsidP="00090B79">
      <w:pPr>
        <w:jc w:val="both"/>
        <w:rPr>
          <w:sz w:val="22"/>
          <w:szCs w:val="22"/>
          <w:shd w:val="clear" w:color="auto" w:fill="FFFFFF"/>
        </w:rPr>
      </w:pPr>
    </w:p>
    <w:p w14:paraId="065FAFF3" w14:textId="1FEDAC2F" w:rsidR="00444082" w:rsidRDefault="00444082" w:rsidP="00090B79">
      <w:pPr>
        <w:jc w:val="both"/>
        <w:rPr>
          <w:sz w:val="22"/>
          <w:szCs w:val="22"/>
          <w:shd w:val="clear" w:color="auto" w:fill="FFFFFF"/>
        </w:rPr>
      </w:pPr>
    </w:p>
    <w:p w14:paraId="7BF355AC" w14:textId="6397BA3A" w:rsidR="00444082" w:rsidRDefault="00444082" w:rsidP="00090B79">
      <w:pPr>
        <w:jc w:val="both"/>
        <w:rPr>
          <w:sz w:val="22"/>
          <w:szCs w:val="22"/>
          <w:shd w:val="clear" w:color="auto" w:fill="FFFFFF"/>
        </w:rPr>
      </w:pPr>
    </w:p>
    <w:p w14:paraId="246F5E59" w14:textId="5F834084" w:rsidR="00444082" w:rsidRDefault="00444082" w:rsidP="00090B79">
      <w:pPr>
        <w:jc w:val="both"/>
        <w:rPr>
          <w:sz w:val="22"/>
          <w:szCs w:val="22"/>
          <w:shd w:val="clear" w:color="auto" w:fill="FFFFFF"/>
        </w:rPr>
      </w:pPr>
    </w:p>
    <w:p w14:paraId="494EED08" w14:textId="73E82704" w:rsidR="00444082" w:rsidRDefault="00444082" w:rsidP="00090B79">
      <w:pPr>
        <w:jc w:val="both"/>
        <w:rPr>
          <w:sz w:val="22"/>
          <w:szCs w:val="22"/>
          <w:shd w:val="clear" w:color="auto" w:fill="FFFFFF"/>
        </w:rPr>
      </w:pPr>
      <w:r>
        <w:rPr>
          <w:iCs/>
          <w:noProof/>
          <w:sz w:val="22"/>
        </w:rPr>
        <w:drawing>
          <wp:inline distT="0" distB="0" distL="0" distR="0" wp14:anchorId="2C2DBFDD" wp14:editId="49F7847D">
            <wp:extent cx="4608190" cy="485001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8">
                      <a:extLst>
                        <a:ext uri="{28A0092B-C50C-407E-A947-70E740481C1C}">
                          <a14:useLocalDpi xmlns:a14="http://schemas.microsoft.com/office/drawing/2010/main" val="0"/>
                        </a:ext>
                      </a:extLst>
                    </a:blip>
                    <a:srcRect r="9798" b="1706"/>
                    <a:stretch/>
                  </pic:blipFill>
                  <pic:spPr bwMode="auto">
                    <a:xfrm>
                      <a:off x="0" y="0"/>
                      <a:ext cx="4613457" cy="4855561"/>
                    </a:xfrm>
                    <a:prstGeom prst="rect">
                      <a:avLst/>
                    </a:prstGeom>
                    <a:ln>
                      <a:noFill/>
                    </a:ln>
                    <a:extLst>
                      <a:ext uri="{53640926-AAD7-44D8-BBD7-CCE9431645EC}">
                        <a14:shadowObscured xmlns:a14="http://schemas.microsoft.com/office/drawing/2010/main"/>
                      </a:ext>
                    </a:extLst>
                  </pic:spPr>
                </pic:pic>
              </a:graphicData>
            </a:graphic>
          </wp:inline>
        </w:drawing>
      </w:r>
    </w:p>
    <w:p w14:paraId="754D0831" w14:textId="27403332" w:rsidR="00444082" w:rsidRDefault="00444082" w:rsidP="00090B79">
      <w:pPr>
        <w:jc w:val="both"/>
        <w:rPr>
          <w:sz w:val="22"/>
          <w:szCs w:val="22"/>
          <w:shd w:val="clear" w:color="auto" w:fill="FFFFFF"/>
        </w:rPr>
      </w:pPr>
    </w:p>
    <w:p w14:paraId="64F8C53A" w14:textId="77777777" w:rsidR="00444082" w:rsidRDefault="00444082" w:rsidP="00090B79">
      <w:pPr>
        <w:jc w:val="both"/>
        <w:rPr>
          <w:sz w:val="22"/>
          <w:szCs w:val="22"/>
          <w:shd w:val="clear" w:color="auto" w:fill="FFFFFF"/>
        </w:rPr>
      </w:pPr>
    </w:p>
    <w:p w14:paraId="19E8A530" w14:textId="6ACDB722" w:rsidR="00444082" w:rsidRDefault="004B796D" w:rsidP="008465D0">
      <w:pPr>
        <w:jc w:val="both"/>
        <w:rPr>
          <w:iCs/>
          <w:sz w:val="22"/>
          <w:szCs w:val="22"/>
        </w:rPr>
      </w:pPr>
      <w:r>
        <w:rPr>
          <w:sz w:val="22"/>
          <w:szCs w:val="22"/>
          <w:shd w:val="clear" w:color="auto" w:fill="FFFFFF"/>
        </w:rPr>
        <w:t xml:space="preserve">             </w:t>
      </w:r>
      <w:r w:rsidRPr="00846F5B">
        <w:rPr>
          <w:sz w:val="22"/>
          <w:szCs w:val="22"/>
          <w:shd w:val="clear" w:color="auto" w:fill="FFFFFF"/>
        </w:rPr>
        <w:t xml:space="preserve">Fig.5 demonstrates </w:t>
      </w:r>
      <w:r w:rsidRPr="00846F5B">
        <w:rPr>
          <w:iCs/>
          <w:sz w:val="22"/>
          <w:szCs w:val="22"/>
        </w:rPr>
        <w:t>PPI network of DEGs in different bi-groups. To conclude, PIP-network of young-</w:t>
      </w:r>
      <w:r w:rsidR="00846F5B" w:rsidRPr="00846F5B">
        <w:rPr>
          <w:iCs/>
          <w:sz w:val="22"/>
          <w:szCs w:val="22"/>
        </w:rPr>
        <w:t>middle group</w:t>
      </w:r>
      <w:r w:rsidRPr="00846F5B">
        <w:rPr>
          <w:b/>
          <w:iCs/>
          <w:sz w:val="22"/>
          <w:szCs w:val="22"/>
        </w:rPr>
        <w:t xml:space="preserve"> </w:t>
      </w:r>
      <w:r w:rsidR="00846F5B" w:rsidRPr="00846F5B">
        <w:rPr>
          <w:b/>
          <w:iCs/>
          <w:sz w:val="22"/>
          <w:szCs w:val="22"/>
        </w:rPr>
        <w:t>(</w:t>
      </w:r>
      <w:r w:rsidR="00846F5B" w:rsidRPr="00846F5B">
        <w:rPr>
          <w:iCs/>
          <w:sz w:val="22"/>
          <w:szCs w:val="22"/>
        </w:rPr>
        <w:t xml:space="preserve">Fig.5B) </w:t>
      </w:r>
      <w:r w:rsidRPr="00846F5B">
        <w:rPr>
          <w:iCs/>
          <w:sz w:val="22"/>
          <w:szCs w:val="22"/>
        </w:rPr>
        <w:t xml:space="preserve">is </w:t>
      </w:r>
      <w:r w:rsidR="00846F5B" w:rsidRPr="00846F5B">
        <w:rPr>
          <w:iCs/>
          <w:sz w:val="22"/>
          <w:szCs w:val="22"/>
        </w:rPr>
        <w:t>a sample of all the DEGs</w:t>
      </w:r>
      <w:r w:rsidR="00C952E3">
        <w:rPr>
          <w:iCs/>
          <w:sz w:val="22"/>
          <w:szCs w:val="22"/>
        </w:rPr>
        <w:t xml:space="preserve"> (</w:t>
      </w:r>
      <w:r w:rsidR="00444082">
        <w:rPr>
          <w:iCs/>
          <w:sz w:val="22"/>
          <w:szCs w:val="22"/>
        </w:rPr>
        <w:t xml:space="preserve">see </w:t>
      </w:r>
      <w:r w:rsidR="00C952E3">
        <w:rPr>
          <w:iCs/>
          <w:sz w:val="22"/>
          <w:szCs w:val="22"/>
        </w:rPr>
        <w:t>Fig.4</w:t>
      </w:r>
      <w:r w:rsidR="00444082">
        <w:rPr>
          <w:iCs/>
          <w:sz w:val="22"/>
          <w:szCs w:val="22"/>
        </w:rPr>
        <w:t xml:space="preserve"> and Table 3</w:t>
      </w:r>
      <w:r w:rsidR="00C952E3">
        <w:rPr>
          <w:iCs/>
          <w:sz w:val="22"/>
          <w:szCs w:val="22"/>
        </w:rPr>
        <w:t>)</w:t>
      </w:r>
      <w:r w:rsidR="00846F5B" w:rsidRPr="00846F5B">
        <w:rPr>
          <w:iCs/>
          <w:sz w:val="22"/>
          <w:szCs w:val="22"/>
        </w:rPr>
        <w:t xml:space="preserve"> </w:t>
      </w:r>
      <w:r w:rsidRPr="00846F5B">
        <w:rPr>
          <w:iCs/>
          <w:sz w:val="22"/>
          <w:szCs w:val="22"/>
        </w:rPr>
        <w:t xml:space="preserve">in the data set whereas STAT1 and E2F1 is common proteins for </w:t>
      </w:r>
      <w:r w:rsidR="00846F5B" w:rsidRPr="00846F5B">
        <w:rPr>
          <w:iCs/>
          <w:sz w:val="22"/>
          <w:szCs w:val="22"/>
        </w:rPr>
        <w:t>Fig.5</w:t>
      </w:r>
      <w:r w:rsidRPr="00846F5B">
        <w:rPr>
          <w:iCs/>
          <w:sz w:val="22"/>
          <w:szCs w:val="22"/>
        </w:rPr>
        <w:t xml:space="preserve">B and </w:t>
      </w:r>
      <w:r w:rsidR="00846F5B" w:rsidRPr="00846F5B">
        <w:rPr>
          <w:iCs/>
          <w:sz w:val="22"/>
          <w:szCs w:val="22"/>
        </w:rPr>
        <w:t>Fig.5</w:t>
      </w:r>
      <w:r w:rsidRPr="00846F5B">
        <w:rPr>
          <w:iCs/>
          <w:sz w:val="22"/>
          <w:szCs w:val="22"/>
        </w:rPr>
        <w:t>C.</w:t>
      </w:r>
      <w:r w:rsidR="00846F5B" w:rsidRPr="00846F5B">
        <w:rPr>
          <w:iCs/>
          <w:sz w:val="22"/>
          <w:szCs w:val="22"/>
        </w:rPr>
        <w:t xml:space="preserve"> Main genes of young-old</w:t>
      </w:r>
      <w:r w:rsidR="005B7FEF">
        <w:rPr>
          <w:iCs/>
          <w:sz w:val="22"/>
          <w:szCs w:val="22"/>
        </w:rPr>
        <w:t xml:space="preserve"> aged</w:t>
      </w:r>
      <w:r w:rsidR="00846F5B" w:rsidRPr="00846F5B">
        <w:rPr>
          <w:iCs/>
          <w:sz w:val="22"/>
          <w:szCs w:val="22"/>
        </w:rPr>
        <w:t xml:space="preserve"> group in Fig.5A can be listed as </w:t>
      </w:r>
      <w:r w:rsidR="00846F5B" w:rsidRPr="00A352FF">
        <w:rPr>
          <w:iCs/>
          <w:sz w:val="22"/>
          <w:szCs w:val="22"/>
        </w:rPr>
        <w:t>EZR, GJA1, IFIT1 , ZNRF3, and KDM6A.</w:t>
      </w:r>
      <w:r w:rsidR="00846F5B" w:rsidRPr="00846F5B">
        <w:rPr>
          <w:b/>
          <w:iCs/>
          <w:sz w:val="22"/>
          <w:szCs w:val="22"/>
        </w:rPr>
        <w:t xml:space="preserve"> </w:t>
      </w:r>
      <w:r w:rsidR="00846F5B" w:rsidRPr="00846F5B">
        <w:rPr>
          <w:iCs/>
          <w:sz w:val="22"/>
          <w:szCs w:val="22"/>
        </w:rPr>
        <w:t>EZR gene</w:t>
      </w:r>
      <w:r w:rsidR="00846F5B">
        <w:rPr>
          <w:iCs/>
          <w:sz w:val="22"/>
          <w:szCs w:val="22"/>
        </w:rPr>
        <w:t xml:space="preserve"> is active</w:t>
      </w:r>
      <w:r w:rsidR="00846F5B" w:rsidRPr="00846F5B">
        <w:rPr>
          <w:iCs/>
          <w:sz w:val="22"/>
          <w:szCs w:val="22"/>
        </w:rPr>
        <w:t xml:space="preserve"> in</w:t>
      </w:r>
      <w:r w:rsidR="00846F5B">
        <w:rPr>
          <w:iCs/>
          <w:sz w:val="22"/>
          <w:szCs w:val="22"/>
        </w:rPr>
        <w:t xml:space="preserve"> biological processes such as</w:t>
      </w:r>
      <w:r w:rsidR="00846F5B" w:rsidRPr="00846F5B">
        <w:rPr>
          <w:iCs/>
          <w:sz w:val="22"/>
          <w:szCs w:val="22"/>
        </w:rPr>
        <w:t xml:space="preserve"> cell surface structure adhesion, migration and organization, and it has been </w:t>
      </w:r>
      <w:r w:rsidR="008465D0">
        <w:rPr>
          <w:iCs/>
          <w:sz w:val="22"/>
          <w:szCs w:val="22"/>
        </w:rPr>
        <w:t xml:space="preserve">involved </w:t>
      </w:r>
      <w:r w:rsidR="00846F5B" w:rsidRPr="00846F5B">
        <w:rPr>
          <w:iCs/>
          <w:sz w:val="22"/>
          <w:szCs w:val="22"/>
        </w:rPr>
        <w:t xml:space="preserve">in </w:t>
      </w:r>
      <w:r w:rsidR="008465D0">
        <w:rPr>
          <w:iCs/>
          <w:sz w:val="22"/>
          <w:szCs w:val="22"/>
        </w:rPr>
        <w:t>several</w:t>
      </w:r>
      <w:r w:rsidR="00846F5B" w:rsidRPr="00846F5B">
        <w:rPr>
          <w:iCs/>
          <w:sz w:val="22"/>
          <w:szCs w:val="22"/>
        </w:rPr>
        <w:t xml:space="preserve"> human cancers</w:t>
      </w:r>
      <w:r w:rsidR="00846F5B">
        <w:rPr>
          <w:iCs/>
          <w:sz w:val="22"/>
          <w:szCs w:val="22"/>
        </w:rPr>
        <w:t>.</w:t>
      </w:r>
      <w:r w:rsidR="008465D0">
        <w:rPr>
          <w:iCs/>
          <w:sz w:val="22"/>
          <w:szCs w:val="22"/>
        </w:rPr>
        <w:t xml:space="preserve"> IFIT1 </w:t>
      </w:r>
      <w:r w:rsidR="008465D0" w:rsidRPr="008465D0">
        <w:rPr>
          <w:iCs/>
          <w:sz w:val="22"/>
          <w:szCs w:val="22"/>
        </w:rPr>
        <w:t> </w:t>
      </w:r>
      <w:r w:rsidR="00C952E3">
        <w:rPr>
          <w:iCs/>
          <w:sz w:val="22"/>
          <w:szCs w:val="22"/>
        </w:rPr>
        <w:t>can be associated with h</w:t>
      </w:r>
      <w:r w:rsidR="008465D0" w:rsidRPr="008465D0">
        <w:rPr>
          <w:iCs/>
          <w:sz w:val="22"/>
          <w:szCs w:val="22"/>
        </w:rPr>
        <w:t>epatitis C and </w:t>
      </w:r>
      <w:r w:rsidR="00C952E3">
        <w:rPr>
          <w:iCs/>
          <w:sz w:val="22"/>
          <w:szCs w:val="22"/>
        </w:rPr>
        <w:t>h</w:t>
      </w:r>
      <w:r w:rsidR="008465D0" w:rsidRPr="008465D0">
        <w:rPr>
          <w:iCs/>
          <w:sz w:val="22"/>
          <w:szCs w:val="22"/>
        </w:rPr>
        <w:t xml:space="preserve">epatitis. </w:t>
      </w:r>
      <w:r w:rsidR="00C952E3">
        <w:rPr>
          <w:iCs/>
          <w:sz w:val="22"/>
          <w:szCs w:val="22"/>
        </w:rPr>
        <w:t xml:space="preserve">It involves in biological process such as </w:t>
      </w:r>
      <w:r w:rsidR="008465D0" w:rsidRPr="008465D0">
        <w:rPr>
          <w:iCs/>
          <w:sz w:val="22"/>
          <w:szCs w:val="22"/>
        </w:rPr>
        <w:t> </w:t>
      </w:r>
      <w:r w:rsidR="008465D0" w:rsidRPr="008465D0">
        <w:rPr>
          <w:i/>
          <w:iCs/>
          <w:sz w:val="22"/>
          <w:szCs w:val="22"/>
        </w:rPr>
        <w:t>RNA binding</w:t>
      </w:r>
      <w:r w:rsidR="008465D0" w:rsidRPr="008465D0">
        <w:rPr>
          <w:iCs/>
          <w:sz w:val="22"/>
          <w:szCs w:val="22"/>
        </w:rPr>
        <w:t xml:space="preserve">. </w:t>
      </w:r>
      <w:r w:rsidR="00271E86">
        <w:rPr>
          <w:iCs/>
          <w:sz w:val="22"/>
          <w:szCs w:val="22"/>
        </w:rPr>
        <w:t xml:space="preserve"> </w:t>
      </w:r>
    </w:p>
    <w:p w14:paraId="1EAC2463" w14:textId="00CFABDA" w:rsidR="003E0353" w:rsidRPr="00444082" w:rsidRDefault="003E0353" w:rsidP="00B21B58">
      <w:pPr>
        <w:jc w:val="both"/>
        <w:rPr>
          <w:sz w:val="22"/>
          <w:szCs w:val="22"/>
          <w:shd w:val="clear" w:color="auto" w:fill="FFFFFF"/>
        </w:rPr>
      </w:pPr>
    </w:p>
    <w:p w14:paraId="394E37D5" w14:textId="77777777" w:rsidR="002744AC" w:rsidRDefault="002744AC" w:rsidP="00772C97">
      <w:pPr>
        <w:jc w:val="both"/>
        <w:rPr>
          <w:b/>
          <w:sz w:val="22"/>
          <w:szCs w:val="22"/>
        </w:rPr>
      </w:pPr>
      <w:r>
        <w:rPr>
          <w:noProof/>
          <w:sz w:val="22"/>
          <w:szCs w:val="22"/>
        </w:rPr>
        <mc:AlternateContent>
          <mc:Choice Requires="wps">
            <w:drawing>
              <wp:anchor distT="0" distB="0" distL="114300" distR="114300" simplePos="0" relativeHeight="251681792" behindDoc="0" locked="0" layoutInCell="1" allowOverlap="1" wp14:anchorId="15103F2E" wp14:editId="2A56DD61">
                <wp:simplePos x="0" y="0"/>
                <wp:positionH relativeFrom="column">
                  <wp:posOffset>484505</wp:posOffset>
                </wp:positionH>
                <wp:positionV relativeFrom="paragraph">
                  <wp:posOffset>113168</wp:posOffset>
                </wp:positionV>
                <wp:extent cx="6147227" cy="330414"/>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147227" cy="330414"/>
                        </a:xfrm>
                        <a:prstGeom prst="rect">
                          <a:avLst/>
                        </a:prstGeom>
                        <a:solidFill>
                          <a:schemeClr val="lt1"/>
                        </a:solidFill>
                        <a:ln w="6350">
                          <a:noFill/>
                        </a:ln>
                      </wps:spPr>
                      <wps:txbx>
                        <w:txbxContent>
                          <w:p w14:paraId="10152709" w14:textId="1FD83123" w:rsidR="00BD392A" w:rsidRPr="002744AC" w:rsidRDefault="00BD392A"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BD392A" w:rsidRPr="00736C31" w:rsidRDefault="00BD392A" w:rsidP="00DB0A84">
                            <w:pPr>
                              <w:spacing w:before="100" w:beforeAutospacing="1" w:after="100" w:afterAutospacing="1"/>
                            </w:pPr>
                            <w:r w:rsidRPr="00736C31">
                              <w:rPr>
                                <w:rFonts w:ascii="Lato" w:hAnsi="Lato"/>
                                <w:sz w:val="16"/>
                                <w:szCs w:val="16"/>
                              </w:rPr>
                              <w:t xml:space="preserve">category) </w:t>
                            </w:r>
                          </w:p>
                          <w:p w14:paraId="5E3B777F" w14:textId="77777777" w:rsidR="00BD392A" w:rsidRDefault="00BD392A" w:rsidP="00DB0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4" type="#_x0000_t202" style="position:absolute;left:0;text-align:left;margin-left:38.15pt;margin-top:8.9pt;width:484.05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" fillcolor="white [3201]" stroked="f" strokeweight=".5pt">
                <v:textbox>
                  <w:txbxContent>
                    <w:p w14:paraId="10152709" w14:textId="1FD83123" w:rsidR="00BD392A" w:rsidRPr="002744AC" w:rsidRDefault="00BD392A" w:rsidP="00DB0A84">
                      <w:pPr>
                        <w:rPr>
                          <w:rFonts w:ascii="Arial" w:hAnsi="Arial" w:cs="Arial"/>
                        </w:rPr>
                      </w:pPr>
                      <w:r w:rsidRPr="002744AC">
                        <w:rPr>
                          <w:rFonts w:ascii="Arial" w:hAnsi="Arial" w:cs="Arial"/>
                          <w:sz w:val="22"/>
                          <w:szCs w:val="22"/>
                        </w:rPr>
                        <w:t>Top 15 genes of</w:t>
                      </w:r>
                      <w:r>
                        <w:rPr>
                          <w:rFonts w:ascii="Arial" w:hAnsi="Arial" w:cs="Arial"/>
                          <w:sz w:val="22"/>
                          <w:szCs w:val="22"/>
                        </w:rPr>
                        <w:t xml:space="preserve"> PIP</w:t>
                      </w:r>
                      <w:r w:rsidRPr="002744AC">
                        <w:rPr>
                          <w:rFonts w:ascii="Arial" w:hAnsi="Arial" w:cs="Arial"/>
                          <w:sz w:val="22"/>
                          <w:szCs w:val="22"/>
                        </w:rPr>
                        <w:t xml:space="preserve"> network of DEGs</w:t>
                      </w:r>
                      <w:r>
                        <w:rPr>
                          <w:rFonts w:ascii="Arial" w:hAnsi="Arial" w:cs="Arial"/>
                          <w:sz w:val="22"/>
                          <w:szCs w:val="22"/>
                        </w:rPr>
                        <w:t xml:space="preserve"> </w:t>
                      </w:r>
                      <w:r w:rsidRPr="002744AC">
                        <w:rPr>
                          <w:rFonts w:ascii="Arial" w:hAnsi="Arial" w:cs="Arial"/>
                          <w:sz w:val="22"/>
                          <w:szCs w:val="22"/>
                        </w:rPr>
                        <w:t>in HSCs gene expression data</w:t>
                      </w:r>
                      <w:r>
                        <w:rPr>
                          <w:rFonts w:ascii="Arial" w:hAnsi="Arial" w:cs="Arial"/>
                          <w:sz w:val="22"/>
                          <w:szCs w:val="22"/>
                        </w:rPr>
                        <w:t>.</w:t>
                      </w:r>
                      <w:r w:rsidRPr="002744AC">
                        <w:rPr>
                          <w:rFonts w:ascii="Arial" w:hAnsi="Arial" w:cs="Arial"/>
                          <w:sz w:val="22"/>
                          <w:szCs w:val="22"/>
                        </w:rPr>
                        <w:t xml:space="preserve"> </w:t>
                      </w:r>
                      <w:r w:rsidRPr="002744AC">
                        <w:rPr>
                          <w:rFonts w:ascii="Arial" w:hAnsi="Arial" w:cs="Arial"/>
                          <w:sz w:val="22"/>
                          <w:szCs w:val="22"/>
                        </w:rPr>
                        <w:fldChar w:fldCharType="begin"/>
                      </w:r>
                      <w:r w:rsidRPr="002744AC">
                        <w:rPr>
                          <w:rFonts w:ascii="Arial" w:hAnsi="Arial" w:cs="Arial"/>
                          <w:sz w:val="22"/>
                          <w:szCs w:val="22"/>
                        </w:rPr>
                        <w:instrText xml:space="preserve"> INCLUDEPICTURE "/var/folders/hp/n5s2q7n56vg5spd1n539kf200000gn/T/com.microsoft.Word/WebArchiveCopyPasteTempFiles/page5image4416" \* MERGEFORMATINET </w:instrText>
                      </w:r>
                      <w:r w:rsidRPr="002744AC">
                        <w:rPr>
                          <w:rFonts w:ascii="Arial" w:hAnsi="Arial" w:cs="Arial"/>
                          <w:sz w:val="22"/>
                          <w:szCs w:val="22"/>
                        </w:rPr>
                        <w:fldChar w:fldCharType="separate"/>
                      </w:r>
                      <w:r w:rsidRPr="002744AC">
                        <w:rPr>
                          <w:rFonts w:ascii="Arial" w:hAnsi="Arial" w:cs="Arial"/>
                          <w:noProof/>
                          <w:sz w:val="22"/>
                          <w:szCs w:val="22"/>
                        </w:rPr>
                        <w:drawing>
                          <wp:inline distT="0" distB="0" distL="0" distR="0" wp14:anchorId="2D81B5D4" wp14:editId="6429416F">
                            <wp:extent cx="2498090" cy="8890"/>
                            <wp:effectExtent l="0" t="0" r="3810" b="3810"/>
                            <wp:docPr id="79" name="Picture 7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sz w:val="22"/>
                          <w:szCs w:val="22"/>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"/var/folders/hp/n5s2q7n56vg5spd1n539kf200000gn/T/com.microsoft.Word/WebArchiveCopyPasteTempFiles/page5image4576" \* MERGEFORMATINET </w:instrText>
                      </w:r>
                      <w:r w:rsidRPr="002744AC">
                        <w:rPr>
                          <w:rFonts w:ascii="Arial" w:hAnsi="Arial" w:cs="Arial"/>
                        </w:rPr>
                        <w:fldChar w:fldCharType="separate"/>
                      </w:r>
                      <w:r w:rsidRPr="002744AC">
                        <w:rPr>
                          <w:rFonts w:ascii="Arial" w:hAnsi="Arial" w:cs="Arial"/>
                          <w:noProof/>
                        </w:rPr>
                        <w:drawing>
                          <wp:inline distT="0" distB="0" distL="0" distR="0" wp14:anchorId="1DC01ABD" wp14:editId="6DCE8F36">
                            <wp:extent cx="9525" cy="9525"/>
                            <wp:effectExtent l="0" t="0" r="0" b="0"/>
                            <wp:docPr id="80" name="Picture 80"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"/var/folders/hp/n5s2q7n56vg5spd1n539kf200000gn/T/com.microsoft.Word/WebArchiveCopyPasteTempFiles/page5image4736" \* MERGEFORMATINET </w:instrText>
                      </w:r>
                      <w:r w:rsidRPr="002744AC">
                        <w:rPr>
                          <w:rFonts w:ascii="Arial" w:hAnsi="Arial" w:cs="Arial"/>
                        </w:rPr>
                        <w:fldChar w:fldCharType="separate"/>
                      </w:r>
                      <w:r w:rsidRPr="002744AC">
                        <w:rPr>
                          <w:rFonts w:ascii="Arial" w:hAnsi="Arial" w:cs="Arial"/>
                          <w:noProof/>
                        </w:rPr>
                        <w:drawing>
                          <wp:inline distT="0" distB="0" distL="0" distR="0" wp14:anchorId="2859008E" wp14:editId="79771DD3">
                            <wp:extent cx="9525" cy="9525"/>
                            <wp:effectExtent l="0" t="0" r="0" b="0"/>
                            <wp:docPr id="81" name="Picture 81"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"/var/folders/hp/n5s2q7n56vg5spd1n539kf200000gn/T/com.microsoft.Word/WebArchiveCopyPasteTempFiles/page5image4896" \* MERGEFORMATINET </w:instrText>
                      </w:r>
                      <w:r w:rsidRPr="002744AC">
                        <w:rPr>
                          <w:rFonts w:ascii="Arial" w:hAnsi="Arial" w:cs="Arial"/>
                        </w:rPr>
                        <w:fldChar w:fldCharType="separate"/>
                      </w:r>
                      <w:r w:rsidRPr="002744AC">
                        <w:rPr>
                          <w:rFonts w:ascii="Arial" w:hAnsi="Arial" w:cs="Arial"/>
                          <w:noProof/>
                        </w:rPr>
                        <w:drawing>
                          <wp:inline distT="0" distB="0" distL="0" distR="0" wp14:anchorId="69C02A7A" wp14:editId="0C2A69DB">
                            <wp:extent cx="9525" cy="9525"/>
                            <wp:effectExtent l="0" t="0" r="0" b="0"/>
                            <wp:docPr id="82" name="Picture 82"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"/var/folders/hp/n5s2q7n56vg5spd1n539kf200000gn/T/com.microsoft.Word/WebArchiveCopyPasteTempFiles/page5image5056" \* MERGEFORMATINET </w:instrText>
                      </w:r>
                      <w:r w:rsidRPr="002744AC">
                        <w:rPr>
                          <w:rFonts w:ascii="Arial" w:hAnsi="Arial" w:cs="Arial"/>
                        </w:rPr>
                        <w:fldChar w:fldCharType="separate"/>
                      </w:r>
                      <w:r w:rsidRPr="002744AC">
                        <w:rPr>
                          <w:rFonts w:ascii="Arial" w:hAnsi="Arial" w:cs="Arial"/>
                          <w:noProof/>
                        </w:rPr>
                        <w:drawing>
                          <wp:inline distT="0" distB="0" distL="0" distR="0" wp14:anchorId="522BC0BD" wp14:editId="738DE5C1">
                            <wp:extent cx="9525" cy="9525"/>
                            <wp:effectExtent l="0" t="0" r="0" b="0"/>
                            <wp:docPr id="83" name="Picture 83"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"/var/folders/hp/n5s2q7n56vg5spd1n539kf200000gn/T/com.microsoft.Word/WebArchiveCopyPasteTempFiles/page5image5216" \* MERGEFORMATINET </w:instrText>
                      </w:r>
                      <w:r w:rsidRPr="002744AC">
                        <w:rPr>
                          <w:rFonts w:ascii="Arial" w:hAnsi="Arial" w:cs="Arial"/>
                        </w:rPr>
                        <w:fldChar w:fldCharType="separate"/>
                      </w:r>
                      <w:r w:rsidRPr="002744AC">
                        <w:rPr>
                          <w:rFonts w:ascii="Arial" w:hAnsi="Arial" w:cs="Arial"/>
                          <w:noProof/>
                        </w:rPr>
                        <w:drawing>
                          <wp:inline distT="0" distB="0" distL="0" distR="0" wp14:anchorId="25B407D0" wp14:editId="069C8338">
                            <wp:extent cx="9525" cy="9525"/>
                            <wp:effectExtent l="0" t="0" r="0" b="0"/>
                            <wp:docPr id="84" name="Picture 84"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"/var/folders/hp/n5s2q7n56vg5spd1n539kf200000gn/T/com.microsoft.Word/WebArchiveCopyPasteTempFiles/page5image5376" \* MERGEFORMATINET </w:instrText>
                      </w:r>
                      <w:r w:rsidRPr="002744AC">
                        <w:rPr>
                          <w:rFonts w:ascii="Arial" w:hAnsi="Arial" w:cs="Arial"/>
                        </w:rPr>
                        <w:fldChar w:fldCharType="separate"/>
                      </w:r>
                      <w:r w:rsidRPr="002744AC">
                        <w:rPr>
                          <w:rFonts w:ascii="Arial" w:hAnsi="Arial" w:cs="Arial"/>
                          <w:noProof/>
                        </w:rPr>
                        <w:drawing>
                          <wp:inline distT="0" distB="0" distL="0" distR="0" wp14:anchorId="3D62A7DA" wp14:editId="0CCE2BFE">
                            <wp:extent cx="9525" cy="9525"/>
                            <wp:effectExtent l="0" t="0" r="0" b="0"/>
                            <wp:docPr id="85" name="Picture 85"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"/var/folders/hp/n5s2q7n56vg5spd1n539kf200000gn/T/com.microsoft.Word/WebArchiveCopyPasteTempFiles/page5image5536" \* MERGEFORMATINET </w:instrText>
                      </w:r>
                      <w:r w:rsidRPr="002744AC">
                        <w:rPr>
                          <w:rFonts w:ascii="Arial" w:hAnsi="Arial" w:cs="Arial"/>
                        </w:rPr>
                        <w:fldChar w:fldCharType="separate"/>
                      </w:r>
                      <w:r w:rsidRPr="002744AC">
                        <w:rPr>
                          <w:rFonts w:ascii="Arial" w:hAnsi="Arial" w:cs="Arial"/>
                          <w:noProof/>
                        </w:rPr>
                        <w:drawing>
                          <wp:inline distT="0" distB="0" distL="0" distR="0" wp14:anchorId="5C7A61EC" wp14:editId="5E0B92D8">
                            <wp:extent cx="9525" cy="9525"/>
                            <wp:effectExtent l="0" t="0" r="0" b="0"/>
                            <wp:docPr id="86" name="Picture 86"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"/var/folders/hp/n5s2q7n56vg5spd1n539kf200000gn/T/com.microsoft.Word/WebArchiveCopyPasteTempFiles/page5image5696" \* MERGEFORMATINET </w:instrText>
                      </w:r>
                      <w:r w:rsidRPr="002744AC">
                        <w:rPr>
                          <w:rFonts w:ascii="Arial" w:hAnsi="Arial" w:cs="Arial"/>
                        </w:rPr>
                        <w:fldChar w:fldCharType="separate"/>
                      </w:r>
                      <w:r w:rsidRPr="002744AC">
                        <w:rPr>
                          <w:rFonts w:ascii="Arial" w:hAnsi="Arial" w:cs="Arial"/>
                          <w:noProof/>
                        </w:rPr>
                        <w:drawing>
                          <wp:inline distT="0" distB="0" distL="0" distR="0" wp14:anchorId="7D0D48D3" wp14:editId="01AFB720">
                            <wp:extent cx="9525" cy="9525"/>
                            <wp:effectExtent l="0" t="0" r="0" b="0"/>
                            <wp:docPr id="87" name="Picture 87"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"/var/folders/hp/n5s2q7n56vg5spd1n539kf200000gn/T/com.microsoft.Word/WebArchiveCopyPasteTempFiles/page5image5856" \* MERGEFORMATINET </w:instrText>
                      </w:r>
                      <w:r w:rsidRPr="002744AC">
                        <w:rPr>
                          <w:rFonts w:ascii="Arial" w:hAnsi="Arial" w:cs="Arial"/>
                        </w:rPr>
                        <w:fldChar w:fldCharType="separate"/>
                      </w:r>
                      <w:r w:rsidRPr="002744AC">
                        <w:rPr>
                          <w:rFonts w:ascii="Arial" w:hAnsi="Arial" w:cs="Arial"/>
                          <w:noProof/>
                        </w:rPr>
                        <w:drawing>
                          <wp:inline distT="0" distB="0" distL="0" distR="0" wp14:anchorId="4D10EC77" wp14:editId="1D4C60A9">
                            <wp:extent cx="9525" cy="9525"/>
                            <wp:effectExtent l="0" t="0" r="0" b="0"/>
                            <wp:docPr id="88" name="Picture 88"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"/var/folders/hp/n5s2q7n56vg5spd1n539kf200000gn/T/com.microsoft.Word/WebArchiveCopyPasteTempFiles/page5image6016" \* MERGEFORMATINET </w:instrText>
                      </w:r>
                      <w:r w:rsidRPr="002744AC">
                        <w:rPr>
                          <w:rFonts w:ascii="Arial" w:hAnsi="Arial" w:cs="Arial"/>
                        </w:rPr>
                        <w:fldChar w:fldCharType="separate"/>
                      </w:r>
                      <w:r w:rsidRPr="002744AC">
                        <w:rPr>
                          <w:rFonts w:ascii="Arial" w:hAnsi="Arial" w:cs="Arial"/>
                          <w:noProof/>
                        </w:rPr>
                        <w:drawing>
                          <wp:inline distT="0" distB="0" distL="0" distR="0" wp14:anchorId="1624EC31" wp14:editId="2185E181">
                            <wp:extent cx="9525" cy="9525"/>
                            <wp:effectExtent l="0" t="0" r="0" b="0"/>
                            <wp:docPr id="89" name="Picture 89"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"/var/folders/hp/n5s2q7n56vg5spd1n539kf200000gn/T/com.microsoft.Word/WebArchiveCopyPasteTempFiles/page5image6176" \* MERGEFORMATINET </w:instrText>
                      </w:r>
                      <w:r w:rsidRPr="002744AC">
                        <w:rPr>
                          <w:rFonts w:ascii="Arial" w:hAnsi="Arial" w:cs="Arial"/>
                        </w:rPr>
                        <w:fldChar w:fldCharType="separate"/>
                      </w:r>
                      <w:r w:rsidRPr="002744AC">
                        <w:rPr>
                          <w:rFonts w:ascii="Arial" w:hAnsi="Arial" w:cs="Arial"/>
                          <w:noProof/>
                        </w:rPr>
                        <w:drawing>
                          <wp:inline distT="0" distB="0" distL="0" distR="0" wp14:anchorId="2828D334" wp14:editId="413B345A">
                            <wp:extent cx="9525" cy="9525"/>
                            <wp:effectExtent l="0" t="0" r="0" b="0"/>
                            <wp:docPr id="90" name="Picture 90"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"/var/folders/hp/n5s2q7n56vg5spd1n539kf200000gn/T/com.microsoft.Word/WebArchiveCopyPasteTempFiles/page5image6336" \* MERGEFORMATINET </w:instrText>
                      </w:r>
                      <w:r w:rsidRPr="002744AC">
                        <w:rPr>
                          <w:rFonts w:ascii="Arial" w:hAnsi="Arial" w:cs="Arial"/>
                        </w:rPr>
                        <w:fldChar w:fldCharType="separate"/>
                      </w:r>
                      <w:r w:rsidRPr="002744AC">
                        <w:rPr>
                          <w:rFonts w:ascii="Arial" w:hAnsi="Arial" w:cs="Arial"/>
                          <w:noProof/>
                        </w:rPr>
                        <w:drawing>
                          <wp:inline distT="0" distB="0" distL="0" distR="0" wp14:anchorId="17543EF5" wp14:editId="160003D0">
                            <wp:extent cx="9525" cy="9525"/>
                            <wp:effectExtent l="0" t="0" r="0" b="0"/>
                            <wp:docPr id="91" name="Picture 91"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"/var/folders/hp/n5s2q7n56vg5spd1n539kf200000gn/T/com.microsoft.Word/WebArchiveCopyPasteTempFiles/page5image6496" \* MERGEFORMATINET </w:instrText>
                      </w:r>
                      <w:r w:rsidRPr="002744AC">
                        <w:rPr>
                          <w:rFonts w:ascii="Arial" w:hAnsi="Arial" w:cs="Arial"/>
                        </w:rPr>
                        <w:fldChar w:fldCharType="separate"/>
                      </w:r>
                      <w:r w:rsidRPr="002744AC">
                        <w:rPr>
                          <w:rFonts w:ascii="Arial" w:hAnsi="Arial" w:cs="Arial"/>
                          <w:noProof/>
                        </w:rPr>
                        <w:drawing>
                          <wp:inline distT="0" distB="0" distL="0" distR="0" wp14:anchorId="199F0EFE" wp14:editId="060EE43E">
                            <wp:extent cx="9525" cy="9525"/>
                            <wp:effectExtent l="0" t="0" r="0" b="0"/>
                            <wp:docPr id="92" name="Picture 92"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"/var/folders/hp/n5s2q7n56vg5spd1n539kf200000gn/T/com.microsoft.Word/WebArchiveCopyPasteTempFiles/page5image6656" \* MERGEFORMATINET </w:instrText>
                      </w:r>
                      <w:r w:rsidRPr="002744AC">
                        <w:rPr>
                          <w:rFonts w:ascii="Arial" w:hAnsi="Arial" w:cs="Arial"/>
                        </w:rPr>
                        <w:fldChar w:fldCharType="separate"/>
                      </w:r>
                      <w:r w:rsidRPr="002744AC">
                        <w:rPr>
                          <w:rFonts w:ascii="Arial" w:hAnsi="Arial" w:cs="Arial"/>
                          <w:noProof/>
                        </w:rPr>
                        <w:drawing>
                          <wp:inline distT="0" distB="0" distL="0" distR="0" wp14:anchorId="0456DA52" wp14:editId="13022D52">
                            <wp:extent cx="9525" cy="9525"/>
                            <wp:effectExtent l="0" t="0" r="0" b="0"/>
                            <wp:docPr id="93" name="Picture 93"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"/var/folders/hp/n5s2q7n56vg5spd1n539kf200000gn/T/com.microsoft.Word/WebArchiveCopyPasteTempFiles/page5image6816" \* MERGEFORMATINET </w:instrText>
                      </w:r>
                      <w:r w:rsidRPr="002744AC">
                        <w:rPr>
                          <w:rFonts w:ascii="Arial" w:hAnsi="Arial" w:cs="Arial"/>
                        </w:rPr>
                        <w:fldChar w:fldCharType="separate"/>
                      </w:r>
                      <w:r w:rsidRPr="002744AC">
                        <w:rPr>
                          <w:rFonts w:ascii="Arial" w:hAnsi="Arial" w:cs="Arial"/>
                          <w:noProof/>
                        </w:rPr>
                        <w:drawing>
                          <wp:inline distT="0" distB="0" distL="0" distR="0" wp14:anchorId="559158BD" wp14:editId="44061C1B">
                            <wp:extent cx="9525" cy="9525"/>
                            <wp:effectExtent l="0" t="0" r="0" b="0"/>
                            <wp:docPr id="94" name="Picture 94"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"/var/folders/hp/n5s2q7n56vg5spd1n539kf200000gn/T/com.microsoft.Word/WebArchiveCopyPasteTempFiles/page5image6976" \* MERGEFORMATINET </w:instrText>
                      </w:r>
                      <w:r w:rsidRPr="002744AC">
                        <w:rPr>
                          <w:rFonts w:ascii="Arial" w:hAnsi="Arial" w:cs="Arial"/>
                        </w:rPr>
                        <w:fldChar w:fldCharType="separate"/>
                      </w:r>
                      <w:r w:rsidRPr="002744AC">
                        <w:rPr>
                          <w:rFonts w:ascii="Arial" w:hAnsi="Arial" w:cs="Arial"/>
                          <w:noProof/>
                        </w:rPr>
                        <w:drawing>
                          <wp:inline distT="0" distB="0" distL="0" distR="0" wp14:anchorId="397122A8" wp14:editId="444B619F">
                            <wp:extent cx="9525" cy="9525"/>
                            <wp:effectExtent l="0" t="0" r="0" b="0"/>
                            <wp:docPr id="95" name="Picture 95"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"/var/folders/hp/n5s2q7n56vg5spd1n539kf200000gn/T/com.microsoft.Word/WebArchiveCopyPasteTempFiles/page5image7136" \* MERGEFORMATINET </w:instrText>
                      </w:r>
                      <w:r w:rsidRPr="002744AC">
                        <w:rPr>
                          <w:rFonts w:ascii="Arial" w:hAnsi="Arial" w:cs="Arial"/>
                        </w:rPr>
                        <w:fldChar w:fldCharType="separate"/>
                      </w:r>
                      <w:r w:rsidRPr="002744AC">
                        <w:rPr>
                          <w:rFonts w:ascii="Arial" w:hAnsi="Arial" w:cs="Arial"/>
                          <w:noProof/>
                        </w:rPr>
                        <w:drawing>
                          <wp:inline distT="0" distB="0" distL="0" distR="0" wp14:anchorId="1AECDB65" wp14:editId="0BA961E0">
                            <wp:extent cx="9525" cy="9525"/>
                            <wp:effectExtent l="0" t="0" r="0" b="0"/>
                            <wp:docPr id="96" name="Picture 96"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"/var/folders/hp/n5s2q7n56vg5spd1n539kf200000gn/T/com.microsoft.Word/WebArchiveCopyPasteTempFiles/page5image7296" \* MERGEFORMATINET </w:instrText>
                      </w:r>
                      <w:r w:rsidRPr="002744AC">
                        <w:rPr>
                          <w:rFonts w:ascii="Arial" w:hAnsi="Arial" w:cs="Arial"/>
                        </w:rPr>
                        <w:fldChar w:fldCharType="separate"/>
                      </w:r>
                      <w:r w:rsidRPr="002744AC">
                        <w:rPr>
                          <w:rFonts w:ascii="Arial" w:hAnsi="Arial" w:cs="Arial"/>
                          <w:noProof/>
                        </w:rPr>
                        <w:drawing>
                          <wp:inline distT="0" distB="0" distL="0" distR="0" wp14:anchorId="7C1C79FB" wp14:editId="6B808772">
                            <wp:extent cx="9525" cy="9525"/>
                            <wp:effectExtent l="0" t="0" r="0" b="0"/>
                            <wp:docPr id="97" name="Picture 97"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"/var/folders/hp/n5s2q7n56vg5spd1n539kf200000gn/T/com.microsoft.Word/WebArchiveCopyPasteTempFiles/page5image7456" \* MERGEFORMATINET </w:instrText>
                      </w:r>
                      <w:r w:rsidRPr="002744AC">
                        <w:rPr>
                          <w:rFonts w:ascii="Arial" w:hAnsi="Arial" w:cs="Arial"/>
                        </w:rPr>
                        <w:fldChar w:fldCharType="separate"/>
                      </w:r>
                      <w:r w:rsidRPr="002744AC">
                        <w:rPr>
                          <w:rFonts w:ascii="Arial" w:hAnsi="Arial" w:cs="Arial"/>
                          <w:noProof/>
                        </w:rPr>
                        <w:drawing>
                          <wp:inline distT="0" distB="0" distL="0" distR="0" wp14:anchorId="3CD90498" wp14:editId="6C920F83">
                            <wp:extent cx="9525" cy="9525"/>
                            <wp:effectExtent l="0" t="0" r="0" b="0"/>
                            <wp:docPr id="98" name="Picture 98"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"/var/folders/hp/n5s2q7n56vg5spd1n539kf200000gn/T/com.microsoft.Word/WebArchiveCopyPasteTempFiles/page5image7616" \* MERGEFORMATINET </w:instrText>
                      </w:r>
                      <w:r w:rsidRPr="002744AC">
                        <w:rPr>
                          <w:rFonts w:ascii="Arial" w:hAnsi="Arial" w:cs="Arial"/>
                        </w:rPr>
                        <w:fldChar w:fldCharType="separate"/>
                      </w:r>
                      <w:r w:rsidRPr="002744AC">
                        <w:rPr>
                          <w:rFonts w:ascii="Arial" w:hAnsi="Arial" w:cs="Arial"/>
                          <w:noProof/>
                        </w:rPr>
                        <w:drawing>
                          <wp:inline distT="0" distB="0" distL="0" distR="0" wp14:anchorId="3A69FBB1" wp14:editId="0EE98CBF">
                            <wp:extent cx="2498090" cy="8890"/>
                            <wp:effectExtent l="0" t="0" r="3810" b="3810"/>
                            <wp:docPr id="99" name="Picture 99"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"/var/folders/hp/n5s2q7n56vg5spd1n539kf200000gn/T/com.microsoft.Word/WebArchiveCopyPasteTempFiles/page5image7776" \* MERGEFORMATINET </w:instrText>
                      </w:r>
                      <w:r w:rsidRPr="002744AC">
                        <w:rPr>
                          <w:rFonts w:ascii="Arial" w:hAnsi="Arial" w:cs="Arial"/>
                        </w:rPr>
                        <w:fldChar w:fldCharType="separate"/>
                      </w:r>
                      <w:r w:rsidRPr="002744AC">
                        <w:rPr>
                          <w:rFonts w:ascii="Arial" w:hAnsi="Arial" w:cs="Arial"/>
                          <w:noProof/>
                        </w:rPr>
                        <w:drawing>
                          <wp:inline distT="0" distB="0" distL="0" distR="0" wp14:anchorId="30C92DE4" wp14:editId="30F247A4">
                            <wp:extent cx="2498090" cy="8890"/>
                            <wp:effectExtent l="0" t="0" r="3810" b="3810"/>
                            <wp:docPr id="100" name="Picture 100"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"/var/folders/hp/n5s2q7n56vg5spd1n539kf200000gn/T/com.microsoft.Word/WebArchiveCopyPasteTempFiles/page5image7936" \* MERGEFORMATINET </w:instrText>
                      </w:r>
                      <w:r w:rsidRPr="002744AC">
                        <w:rPr>
                          <w:rFonts w:ascii="Arial" w:hAnsi="Arial" w:cs="Arial"/>
                        </w:rPr>
                        <w:fldChar w:fldCharType="separate"/>
                      </w:r>
                      <w:r w:rsidRPr="002744AC">
                        <w:rPr>
                          <w:rFonts w:ascii="Arial" w:hAnsi="Arial" w:cs="Arial"/>
                          <w:noProof/>
                        </w:rPr>
                        <w:drawing>
                          <wp:inline distT="0" distB="0" distL="0" distR="0" wp14:anchorId="59B320D0" wp14:editId="47FEBB48">
                            <wp:extent cx="2498090" cy="8890"/>
                            <wp:effectExtent l="0" t="0" r="3810" b="3810"/>
                            <wp:docPr id="101" name="Picture 101"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"/var/folders/hp/n5s2q7n56vg5spd1n539kf200000gn/T/com.microsoft.Word/WebArchiveCopyPasteTempFiles/page5image8096" \* MERGEFORMATINET </w:instrText>
                      </w:r>
                      <w:r w:rsidRPr="002744AC">
                        <w:rPr>
                          <w:rFonts w:ascii="Arial" w:hAnsi="Arial" w:cs="Arial"/>
                        </w:rPr>
                        <w:fldChar w:fldCharType="separate"/>
                      </w:r>
                      <w:r w:rsidRPr="002744AC">
                        <w:rPr>
                          <w:rFonts w:ascii="Arial" w:hAnsi="Arial" w:cs="Arial"/>
                          <w:noProof/>
                        </w:rPr>
                        <w:drawing>
                          <wp:inline distT="0" distB="0" distL="0" distR="0" wp14:anchorId="12638C54" wp14:editId="100B3DD2">
                            <wp:extent cx="2498090" cy="8890"/>
                            <wp:effectExtent l="0" t="0" r="3810" b="3810"/>
                            <wp:docPr id="102" name="Picture 102"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"/var/folders/hp/n5s2q7n56vg5spd1n539kf200000gn/T/com.microsoft.Word/WebArchiveCopyPasteTempFiles/page5image8256" \* MERGEFORMATINET </w:instrText>
                      </w:r>
                      <w:r w:rsidRPr="002744AC">
                        <w:rPr>
                          <w:rFonts w:ascii="Arial" w:hAnsi="Arial" w:cs="Arial"/>
                        </w:rPr>
                        <w:fldChar w:fldCharType="separate"/>
                      </w:r>
                      <w:r w:rsidRPr="002744AC">
                        <w:rPr>
                          <w:rFonts w:ascii="Arial" w:hAnsi="Arial" w:cs="Arial"/>
                          <w:noProof/>
                        </w:rPr>
                        <w:drawing>
                          <wp:inline distT="0" distB="0" distL="0" distR="0" wp14:anchorId="1A4F69D3" wp14:editId="739B7088">
                            <wp:extent cx="9525" cy="9525"/>
                            <wp:effectExtent l="0" t="0" r="0" b="0"/>
                            <wp:docPr id="103" name="Picture 103"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"/var/folders/hp/n5s2q7n56vg5spd1n539kf200000gn/T/com.microsoft.Word/WebArchiveCopyPasteTempFiles/page5image8416" \* MERGEFORMATINET </w:instrText>
                      </w:r>
                      <w:r w:rsidRPr="002744AC">
                        <w:rPr>
                          <w:rFonts w:ascii="Arial" w:hAnsi="Arial" w:cs="Arial"/>
                        </w:rPr>
                        <w:fldChar w:fldCharType="separate"/>
                      </w:r>
                      <w:r w:rsidRPr="002744AC">
                        <w:rPr>
                          <w:rFonts w:ascii="Arial" w:hAnsi="Arial" w:cs="Arial"/>
                          <w:noProof/>
                        </w:rPr>
                        <w:drawing>
                          <wp:inline distT="0" distB="0" distL="0" distR="0" wp14:anchorId="2D390A0B" wp14:editId="00430C8F">
                            <wp:extent cx="9525" cy="9525"/>
                            <wp:effectExtent l="0" t="0" r="0" b="0"/>
                            <wp:docPr id="104" name="Picture 104"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"/var/folders/hp/n5s2q7n56vg5spd1n539kf200000gn/T/com.microsoft.Word/WebArchiveCopyPasteTempFiles/page5image9000" \* MERGEFORMATINET </w:instrText>
                      </w:r>
                      <w:r w:rsidRPr="002744AC">
                        <w:rPr>
                          <w:rFonts w:ascii="Arial" w:hAnsi="Arial" w:cs="Arial"/>
                        </w:rPr>
                        <w:fldChar w:fldCharType="separate"/>
                      </w:r>
                      <w:r w:rsidRPr="002744AC">
                        <w:rPr>
                          <w:rFonts w:ascii="Arial" w:hAnsi="Arial" w:cs="Arial"/>
                          <w:noProof/>
                        </w:rPr>
                        <w:drawing>
                          <wp:inline distT="0" distB="0" distL="0" distR="0" wp14:anchorId="0CA52995" wp14:editId="373902C9">
                            <wp:extent cx="111125" cy="111125"/>
                            <wp:effectExtent l="0" t="0" r="3175" b="3175"/>
                            <wp:docPr id="106" name="Picture 106"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"/var/folders/hp/n5s2q7n56vg5spd1n539kf200000gn/T/com.microsoft.Word/WebArchiveCopyPasteTempFiles/page5image9160" \* MERGEFORMATINET </w:instrText>
                      </w:r>
                      <w:r w:rsidRPr="002744AC">
                        <w:rPr>
                          <w:rFonts w:ascii="Arial" w:hAnsi="Arial" w:cs="Arial"/>
                        </w:rPr>
                        <w:fldChar w:fldCharType="separate"/>
                      </w:r>
                      <w:r w:rsidRPr="002744AC">
                        <w:rPr>
                          <w:rFonts w:ascii="Arial" w:hAnsi="Arial" w:cs="Arial"/>
                          <w:noProof/>
                        </w:rPr>
                        <w:drawing>
                          <wp:inline distT="0" distB="0" distL="0" distR="0" wp14:anchorId="212CA1B4" wp14:editId="48443136">
                            <wp:extent cx="111125" cy="111125"/>
                            <wp:effectExtent l="0" t="0" r="3175" b="3175"/>
                            <wp:docPr id="107" name="Picture 107"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"/var/folders/hp/n5s2q7n56vg5spd1n539kf200000gn/T/com.microsoft.Word/WebArchiveCopyPasteTempFiles/page5image9320" \* MERGEFORMATINET </w:instrText>
                      </w:r>
                      <w:r w:rsidRPr="002744AC">
                        <w:rPr>
                          <w:rFonts w:ascii="Arial" w:hAnsi="Arial" w:cs="Arial"/>
                        </w:rPr>
                        <w:fldChar w:fldCharType="separate"/>
                      </w:r>
                      <w:r w:rsidRPr="002744AC">
                        <w:rPr>
                          <w:rFonts w:ascii="Arial" w:hAnsi="Arial" w:cs="Arial"/>
                          <w:noProof/>
                        </w:rPr>
                        <w:drawing>
                          <wp:inline distT="0" distB="0" distL="0" distR="0" wp14:anchorId="7B20AEA5" wp14:editId="2FD8DB77">
                            <wp:extent cx="111125" cy="111125"/>
                            <wp:effectExtent l="0" t="0" r="3175" b="3175"/>
                            <wp:docPr id="108" name="Picture 108"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"/var/folders/hp/n5s2q7n56vg5spd1n539kf200000gn/T/com.microsoft.Word/WebArchiveCopyPasteTempFiles/page5image9480" \* MERGEFORMATINET </w:instrText>
                      </w:r>
                      <w:r w:rsidRPr="002744AC">
                        <w:rPr>
                          <w:rFonts w:ascii="Arial" w:hAnsi="Arial" w:cs="Arial"/>
                        </w:rPr>
                        <w:fldChar w:fldCharType="separate"/>
                      </w:r>
                      <w:r w:rsidRPr="002744AC">
                        <w:rPr>
                          <w:rFonts w:ascii="Arial" w:hAnsi="Arial" w:cs="Arial"/>
                          <w:noProof/>
                        </w:rPr>
                        <w:drawing>
                          <wp:inline distT="0" distB="0" distL="0" distR="0" wp14:anchorId="2D6830E2" wp14:editId="112820FA">
                            <wp:extent cx="101600" cy="111125"/>
                            <wp:effectExtent l="0" t="0" r="0" b="3175"/>
                            <wp:docPr id="109" name="Picture 109"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"/var/folders/hp/n5s2q7n56vg5spd1n539kf200000gn/T/com.microsoft.Word/WebArchiveCopyPasteTempFiles/page5image9640" \* MERGEFORMATINET </w:instrText>
                      </w:r>
                      <w:r w:rsidRPr="002744AC">
                        <w:rPr>
                          <w:rFonts w:ascii="Arial" w:hAnsi="Arial" w:cs="Arial"/>
                        </w:rPr>
                        <w:fldChar w:fldCharType="separate"/>
                      </w:r>
                      <w:r w:rsidRPr="002744AC">
                        <w:rPr>
                          <w:rFonts w:ascii="Arial" w:hAnsi="Arial" w:cs="Arial"/>
                          <w:noProof/>
                        </w:rPr>
                        <w:drawing>
                          <wp:inline distT="0" distB="0" distL="0" distR="0" wp14:anchorId="4B85C640" wp14:editId="66135E43">
                            <wp:extent cx="101600" cy="111125"/>
                            <wp:effectExtent l="0" t="0" r="0" b="3175"/>
                            <wp:docPr id="110" name="Picture 110"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"/var/folders/hp/n5s2q7n56vg5spd1n539kf200000gn/T/com.microsoft.Word/WebArchiveCopyPasteTempFiles/page5image9800" \* MERGEFORMATINET </w:instrText>
                      </w:r>
                      <w:r w:rsidRPr="002744AC">
                        <w:rPr>
                          <w:rFonts w:ascii="Arial" w:hAnsi="Arial" w:cs="Arial"/>
                        </w:rPr>
                        <w:fldChar w:fldCharType="separate"/>
                      </w:r>
                      <w:r w:rsidRPr="002744AC">
                        <w:rPr>
                          <w:rFonts w:ascii="Arial" w:hAnsi="Arial" w:cs="Arial"/>
                          <w:noProof/>
                        </w:rPr>
                        <w:drawing>
                          <wp:inline distT="0" distB="0" distL="0" distR="0" wp14:anchorId="10142874" wp14:editId="7060A422">
                            <wp:extent cx="101600" cy="111125"/>
                            <wp:effectExtent l="0" t="0" r="0" b="3175"/>
                            <wp:docPr id="111" name="Picture 111"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"/var/folders/hp/n5s2q7n56vg5spd1n539kf200000gn/T/com.microsoft.Word/WebArchiveCopyPasteTempFiles/page5image9960" \* MERGEFORMATINET </w:instrText>
                      </w:r>
                      <w:r w:rsidRPr="002744AC">
                        <w:rPr>
                          <w:rFonts w:ascii="Arial" w:hAnsi="Arial" w:cs="Arial"/>
                        </w:rPr>
                        <w:fldChar w:fldCharType="separate"/>
                      </w:r>
                      <w:r w:rsidRPr="002744AC">
                        <w:rPr>
                          <w:rFonts w:ascii="Arial" w:hAnsi="Arial" w:cs="Arial"/>
                          <w:noProof/>
                        </w:rPr>
                        <w:drawing>
                          <wp:inline distT="0" distB="0" distL="0" distR="0" wp14:anchorId="46859CD2" wp14:editId="0EDDF07F">
                            <wp:extent cx="111125" cy="111125"/>
                            <wp:effectExtent l="0" t="0" r="3175" b="3175"/>
                            <wp:docPr id="112" name="Picture 112"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"/var/folders/hp/n5s2q7n56vg5spd1n539kf200000gn/T/com.microsoft.Word/WebArchiveCopyPasteTempFiles/page5image10120" \* MERGEFORMATINET </w:instrText>
                      </w:r>
                      <w:r w:rsidRPr="002744AC">
                        <w:rPr>
                          <w:rFonts w:ascii="Arial" w:hAnsi="Arial" w:cs="Arial"/>
                        </w:rPr>
                        <w:fldChar w:fldCharType="separate"/>
                      </w:r>
                      <w:r w:rsidRPr="002744AC">
                        <w:rPr>
                          <w:rFonts w:ascii="Arial" w:hAnsi="Arial" w:cs="Arial"/>
                          <w:noProof/>
                        </w:rPr>
                        <w:drawing>
                          <wp:inline distT="0" distB="0" distL="0" distR="0" wp14:anchorId="735FE132" wp14:editId="404F29AF">
                            <wp:extent cx="111125" cy="111125"/>
                            <wp:effectExtent l="0" t="0" r="3175" b="3175"/>
                            <wp:docPr id="113" name="Picture 113"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"/var/folders/hp/n5s2q7n56vg5spd1n539kf200000gn/T/com.microsoft.Word/WebArchiveCopyPasteTempFiles/page5image10280" \* MERGEFORMATINET </w:instrText>
                      </w:r>
                      <w:r w:rsidRPr="002744AC">
                        <w:rPr>
                          <w:rFonts w:ascii="Arial" w:hAnsi="Arial" w:cs="Arial"/>
                        </w:rPr>
                        <w:fldChar w:fldCharType="separate"/>
                      </w:r>
                      <w:r w:rsidRPr="002744AC">
                        <w:rPr>
                          <w:rFonts w:ascii="Arial" w:hAnsi="Arial" w:cs="Arial"/>
                          <w:noProof/>
                        </w:rPr>
                        <w:drawing>
                          <wp:inline distT="0" distB="0" distL="0" distR="0" wp14:anchorId="37FEF56B" wp14:editId="4B19D15A">
                            <wp:extent cx="73660" cy="111125"/>
                            <wp:effectExtent l="0" t="0" r="2540" b="3175"/>
                            <wp:docPr id="114" name="Picture 114"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"/var/folders/hp/n5s2q7n56vg5spd1n539kf200000gn/T/com.microsoft.Word/WebArchiveCopyPasteTempFiles/page5image10440" \* MERGEFORMATINET </w:instrText>
                      </w:r>
                      <w:r w:rsidRPr="002744AC">
                        <w:rPr>
                          <w:rFonts w:ascii="Arial" w:hAnsi="Arial" w:cs="Arial"/>
                        </w:rPr>
                        <w:fldChar w:fldCharType="separate"/>
                      </w:r>
                      <w:r w:rsidRPr="002744AC">
                        <w:rPr>
                          <w:rFonts w:ascii="Arial" w:hAnsi="Arial" w:cs="Arial"/>
                          <w:noProof/>
                        </w:rPr>
                        <w:drawing>
                          <wp:inline distT="0" distB="0" distL="0" distR="0" wp14:anchorId="38814E7A" wp14:editId="53AC5D8F">
                            <wp:extent cx="27940" cy="111125"/>
                            <wp:effectExtent l="0" t="0" r="0" b="3175"/>
                            <wp:docPr id="115" name="Picture 115"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2744AC">
                        <w:rPr>
                          <w:rFonts w:ascii="Arial" w:hAnsi="Arial" w:cs="Arial"/>
                        </w:rPr>
                        <w:fldChar w:fldCharType="end"/>
                      </w:r>
                      <w:r w:rsidRPr="002744AC">
                        <w:rPr>
                          <w:rFonts w:ascii="Arial" w:hAnsi="Arial" w:cs="Arial"/>
                        </w:rPr>
                        <w:fldChar w:fldCharType="begin"/>
                      </w:r>
                      <w:r w:rsidRPr="002744AC">
                        <w:rPr>
                          <w:rFonts w:ascii="Arial" w:hAnsi="Arial" w:cs="Arial"/>
                        </w:rPr>
                        <w:instrText xml:space="preserve"> INCLUDEPICTURE "/var/folders/hp/n5s2q7n56vg5spd1n539kf200000gn/T/com.microsoft.Word/WebArchiveCopyPasteTempFiles/page5image10600" \* MERGEFORMATINET </w:instrText>
                      </w:r>
                      <w:r w:rsidRPr="002744AC">
                        <w:rPr>
                          <w:rFonts w:ascii="Arial" w:hAnsi="Arial" w:cs="Arial"/>
                        </w:rPr>
                        <w:fldChar w:fldCharType="separate"/>
                      </w:r>
                      <w:r w:rsidRPr="002744AC">
                        <w:rPr>
                          <w:rFonts w:ascii="Arial" w:hAnsi="Arial" w:cs="Arial"/>
                          <w:noProof/>
                        </w:rPr>
                        <w:drawing>
                          <wp:inline distT="0" distB="0" distL="0" distR="0" wp14:anchorId="168E1C7B" wp14:editId="64E752E1">
                            <wp:extent cx="575310" cy="243840"/>
                            <wp:effectExtent l="0" t="0" r="0" b="0"/>
                            <wp:docPr id="116" name="Picture 116"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2744AC">
                        <w:rPr>
                          <w:rFonts w:ascii="Arial" w:hAnsi="Arial" w:cs="Arial"/>
                        </w:rPr>
                        <w:fldChar w:fldCharType="end"/>
                      </w:r>
                    </w:p>
                    <w:p w14:paraId="168743A9" w14:textId="77777777" w:rsidR="00BD392A" w:rsidRPr="00736C31" w:rsidRDefault="00BD392A" w:rsidP="00DB0A84">
                      <w:pPr>
                        <w:spacing w:before="100" w:beforeAutospacing="1" w:after="100" w:afterAutospacing="1"/>
                      </w:pPr>
                      <w:r w:rsidRPr="00736C31">
                        <w:rPr>
                          <w:rFonts w:ascii="Lato" w:hAnsi="Lato"/>
                          <w:sz w:val="16"/>
                          <w:szCs w:val="16"/>
                        </w:rPr>
                        <w:t xml:space="preserve">category) </w:t>
                      </w:r>
                    </w:p>
                    <w:p w14:paraId="5E3B777F" w14:textId="77777777" w:rsidR="00BD392A" w:rsidRDefault="00BD392A" w:rsidP="00DB0A84"/>
                  </w:txbxContent>
                </v:textbox>
              </v:shape>
            </w:pict>
          </mc:Fallback>
        </mc:AlternateContent>
      </w:r>
    </w:p>
    <w:p w14:paraId="0D2291E2" w14:textId="08C0ACF7" w:rsidR="00633578" w:rsidRDefault="00212C9D" w:rsidP="00B21B58">
      <w:pPr>
        <w:jc w:val="both"/>
        <w:rPr>
          <w:rFonts w:ascii="Lato" w:hAnsi="Lato"/>
          <w:b/>
          <w:iCs/>
          <w:sz w:val="20"/>
          <w:szCs w:val="20"/>
        </w:rPr>
      </w:pPr>
      <w:r w:rsidRPr="00736C31">
        <w:rPr>
          <w:b/>
          <w:sz w:val="22"/>
          <w:szCs w:val="22"/>
        </w:rPr>
        <w:t xml:space="preserve">Table </w:t>
      </w:r>
      <w:r w:rsidR="002744AC">
        <w:rPr>
          <w:b/>
          <w:sz w:val="22"/>
          <w:szCs w:val="22"/>
        </w:rPr>
        <w:t>3</w:t>
      </w:r>
      <w:r w:rsidRPr="00736C31">
        <w:rPr>
          <w:b/>
          <w:sz w:val="22"/>
          <w:szCs w:val="22"/>
        </w:rPr>
        <w:t xml:space="preserve"> </w:t>
      </w:r>
    </w:p>
    <w:p w14:paraId="6F0750A7" w14:textId="77777777" w:rsidR="006764E5" w:rsidRDefault="006764E5" w:rsidP="00B21B58">
      <w:pPr>
        <w:jc w:val="both"/>
        <w:rPr>
          <w:rFonts w:ascii="Lato" w:hAnsi="Lato"/>
          <w:b/>
          <w:iCs/>
          <w:sz w:val="20"/>
          <w:szCs w:val="20"/>
        </w:rPr>
      </w:pPr>
    </w:p>
    <w:tbl>
      <w:tblPr>
        <w:tblW w:w="7830" w:type="dxa"/>
        <w:tblLook w:val="04A0" w:firstRow="1" w:lastRow="0" w:firstColumn="1" w:lastColumn="0" w:noHBand="0" w:noVBand="1"/>
      </w:tblPr>
      <w:tblGrid>
        <w:gridCol w:w="1620"/>
        <w:gridCol w:w="1300"/>
        <w:gridCol w:w="1940"/>
        <w:gridCol w:w="1440"/>
        <w:gridCol w:w="1530"/>
      </w:tblGrid>
      <w:tr w:rsidR="00E82FE3" w:rsidRPr="000E22CF" w14:paraId="6C3C264E" w14:textId="77777777" w:rsidTr="003628A8">
        <w:trPr>
          <w:trHeight w:val="170"/>
        </w:trPr>
        <w:tc>
          <w:tcPr>
            <w:tcW w:w="1620" w:type="dxa"/>
            <w:tcBorders>
              <w:top w:val="single" w:sz="4" w:space="0" w:color="auto"/>
              <w:bottom w:val="single" w:sz="4" w:space="0" w:color="auto"/>
            </w:tcBorders>
          </w:tcPr>
          <w:p w14:paraId="63570481" w14:textId="1C192418" w:rsidR="00E82FE3" w:rsidRPr="003628A8" w:rsidRDefault="00267B47" w:rsidP="00DB0A84">
            <w:pPr>
              <w:spacing w:line="360" w:lineRule="auto"/>
              <w:contextualSpacing/>
              <w:rPr>
                <w:rFonts w:ascii="Arial" w:hAnsi="Arial" w:cs="Arial"/>
                <w:color w:val="000000"/>
                <w:sz w:val="18"/>
                <w:szCs w:val="18"/>
              </w:rPr>
            </w:pPr>
            <w:r>
              <w:rPr>
                <w:rFonts w:ascii="Arial" w:hAnsi="Arial" w:cs="Arial"/>
                <w:color w:val="000000"/>
                <w:sz w:val="18"/>
                <w:szCs w:val="18"/>
              </w:rPr>
              <w:t xml:space="preserve">  </w:t>
            </w:r>
            <w:r w:rsidR="00E82FE3" w:rsidRPr="003628A8">
              <w:rPr>
                <w:rFonts w:ascii="Arial" w:hAnsi="Arial" w:cs="Arial"/>
                <w:color w:val="000000"/>
                <w:sz w:val="18"/>
                <w:szCs w:val="18"/>
              </w:rPr>
              <w:t>Gene ID</w:t>
            </w:r>
          </w:p>
        </w:tc>
        <w:tc>
          <w:tcPr>
            <w:tcW w:w="1300" w:type="dxa"/>
            <w:tcBorders>
              <w:top w:val="single" w:sz="4" w:space="0" w:color="auto"/>
              <w:bottom w:val="single" w:sz="4" w:space="0" w:color="auto"/>
            </w:tcBorders>
            <w:shd w:val="clear" w:color="auto" w:fill="auto"/>
            <w:noWrap/>
            <w:vAlign w:val="bottom"/>
            <w:hideMark/>
          </w:tcPr>
          <w:p w14:paraId="64441E3B" w14:textId="2704199B"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Gene Name</w:t>
            </w:r>
          </w:p>
          <w:p w14:paraId="204C5A55" w14:textId="3FC8F889" w:rsidR="00E82FE3" w:rsidRPr="003628A8" w:rsidRDefault="00E82FE3" w:rsidP="00DB0A84">
            <w:pPr>
              <w:spacing w:line="360" w:lineRule="auto"/>
              <w:contextualSpacing/>
              <w:rPr>
                <w:rFonts w:ascii="Arial" w:hAnsi="Arial" w:cs="Arial"/>
                <w:color w:val="000000"/>
                <w:sz w:val="18"/>
                <w:szCs w:val="18"/>
              </w:rPr>
            </w:pPr>
          </w:p>
        </w:tc>
        <w:tc>
          <w:tcPr>
            <w:tcW w:w="1940" w:type="dxa"/>
            <w:tcBorders>
              <w:top w:val="single" w:sz="4" w:space="0" w:color="auto"/>
              <w:bottom w:val="single" w:sz="4" w:space="0" w:color="auto"/>
            </w:tcBorders>
            <w:shd w:val="clear" w:color="auto" w:fill="auto"/>
            <w:noWrap/>
            <w:vAlign w:val="bottom"/>
            <w:hideMark/>
          </w:tcPr>
          <w:p w14:paraId="7CFA19EB" w14:textId="4156A8A9"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 xml:space="preserve"> </w:t>
            </w:r>
            <w:r w:rsidR="003628A8" w:rsidRPr="003628A8">
              <w:rPr>
                <w:rFonts w:ascii="Arial" w:hAnsi="Arial" w:cs="Arial"/>
                <w:color w:val="000000"/>
                <w:sz w:val="18"/>
                <w:szCs w:val="18"/>
              </w:rPr>
              <w:t xml:space="preserve">   </w:t>
            </w:r>
            <w:r w:rsidRPr="003628A8">
              <w:rPr>
                <w:rFonts w:ascii="Arial" w:hAnsi="Arial" w:cs="Arial"/>
                <w:color w:val="000000"/>
                <w:sz w:val="18"/>
                <w:szCs w:val="18"/>
              </w:rPr>
              <w:t>Node Degree</w:t>
            </w:r>
          </w:p>
          <w:p w14:paraId="2C3230BE" w14:textId="2448BA57" w:rsidR="00E82FE3" w:rsidRPr="003628A8" w:rsidRDefault="00E82FE3" w:rsidP="00DB0A84">
            <w:pPr>
              <w:spacing w:line="360" w:lineRule="auto"/>
              <w:contextualSpacing/>
              <w:rPr>
                <w:rFonts w:ascii="Arial" w:hAnsi="Arial" w:cs="Arial"/>
                <w:color w:val="000000"/>
                <w:sz w:val="18"/>
                <w:szCs w:val="18"/>
              </w:rPr>
            </w:pPr>
          </w:p>
        </w:tc>
        <w:tc>
          <w:tcPr>
            <w:tcW w:w="2970" w:type="dxa"/>
            <w:gridSpan w:val="2"/>
            <w:tcBorders>
              <w:top w:val="single" w:sz="4" w:space="0" w:color="auto"/>
              <w:bottom w:val="single" w:sz="4" w:space="0" w:color="auto"/>
            </w:tcBorders>
            <w:shd w:val="clear" w:color="auto" w:fill="auto"/>
            <w:noWrap/>
            <w:vAlign w:val="bottom"/>
            <w:hideMark/>
          </w:tcPr>
          <w:p w14:paraId="0CBAF693" w14:textId="756B3DAF" w:rsidR="00E82FE3" w:rsidRPr="003628A8" w:rsidRDefault="00E82FE3" w:rsidP="00DB0A84">
            <w:pPr>
              <w:spacing w:line="360" w:lineRule="auto"/>
              <w:contextualSpacing/>
              <w:rPr>
                <w:rFonts w:ascii="Arial" w:hAnsi="Arial" w:cs="Arial"/>
                <w:color w:val="000000"/>
                <w:sz w:val="18"/>
                <w:szCs w:val="18"/>
              </w:rPr>
            </w:pPr>
            <w:r w:rsidRPr="003628A8">
              <w:rPr>
                <w:rFonts w:ascii="Arial" w:hAnsi="Arial" w:cs="Arial"/>
                <w:color w:val="000000"/>
                <w:sz w:val="18"/>
                <w:szCs w:val="18"/>
              </w:rPr>
              <w:t>Betweenness centrality (BC)</w:t>
            </w:r>
          </w:p>
          <w:p w14:paraId="1C84B5E7" w14:textId="3E7595AA" w:rsidR="00E82FE3" w:rsidRPr="003628A8" w:rsidRDefault="00E82FE3" w:rsidP="00DB0A84">
            <w:pPr>
              <w:spacing w:line="360" w:lineRule="auto"/>
              <w:contextualSpacing/>
              <w:rPr>
                <w:rFonts w:ascii="Arial" w:hAnsi="Arial" w:cs="Arial"/>
                <w:color w:val="000000"/>
                <w:sz w:val="18"/>
                <w:szCs w:val="18"/>
              </w:rPr>
            </w:pPr>
          </w:p>
        </w:tc>
      </w:tr>
      <w:tr w:rsidR="00267B47" w:rsidRPr="002E4228" w14:paraId="5A82F98A" w14:textId="77777777" w:rsidTr="00267B47">
        <w:trPr>
          <w:gridAfter w:val="1"/>
          <w:wAfter w:w="1530" w:type="dxa"/>
          <w:trHeight w:val="320"/>
        </w:trPr>
        <w:tc>
          <w:tcPr>
            <w:tcW w:w="1620" w:type="dxa"/>
            <w:tcBorders>
              <w:top w:val="nil"/>
              <w:left w:val="nil"/>
              <w:bottom w:val="nil"/>
              <w:right w:val="nil"/>
            </w:tcBorders>
            <w:vAlign w:val="center"/>
          </w:tcPr>
          <w:p w14:paraId="6A8FCD5B" w14:textId="7AB88110" w:rsidR="00267B47" w:rsidRPr="006764E5" w:rsidRDefault="00267B47" w:rsidP="00267B47">
            <w:pPr>
              <w:contextualSpacing/>
              <w:rPr>
                <w:color w:val="000000"/>
                <w:sz w:val="18"/>
                <w:szCs w:val="18"/>
              </w:rPr>
            </w:pPr>
            <w:r>
              <w:rPr>
                <w:color w:val="000000"/>
                <w:sz w:val="18"/>
                <w:szCs w:val="18"/>
              </w:rPr>
              <w:lastRenderedPageBreak/>
              <w:t xml:space="preserve">      6772</w:t>
            </w:r>
          </w:p>
        </w:tc>
        <w:tc>
          <w:tcPr>
            <w:tcW w:w="1300" w:type="dxa"/>
            <w:tcBorders>
              <w:top w:val="nil"/>
              <w:left w:val="nil"/>
              <w:bottom w:val="nil"/>
              <w:right w:val="nil"/>
            </w:tcBorders>
            <w:shd w:val="clear" w:color="auto" w:fill="auto"/>
            <w:noWrap/>
            <w:vAlign w:val="center"/>
            <w:hideMark/>
          </w:tcPr>
          <w:p w14:paraId="6E60496A" w14:textId="77777777" w:rsidR="00267B47" w:rsidRPr="006764E5" w:rsidRDefault="00267B47" w:rsidP="00267B47">
            <w:pPr>
              <w:contextualSpacing/>
              <w:jc w:val="center"/>
              <w:rPr>
                <w:color w:val="000000"/>
                <w:sz w:val="18"/>
                <w:szCs w:val="18"/>
              </w:rPr>
            </w:pPr>
            <w:r w:rsidRPr="006764E5">
              <w:rPr>
                <w:color w:val="000000"/>
                <w:sz w:val="18"/>
                <w:szCs w:val="18"/>
              </w:rPr>
              <w:t>STAT1</w:t>
            </w:r>
          </w:p>
          <w:p w14:paraId="73A255C1" w14:textId="418A36AC" w:rsidR="00267B47" w:rsidRPr="006764E5" w:rsidRDefault="00267B47" w:rsidP="00267B47">
            <w:pPr>
              <w:contextualSpacing/>
              <w:jc w:val="center"/>
              <w:rPr>
                <w:color w:val="000000"/>
                <w:sz w:val="18"/>
                <w:szCs w:val="18"/>
              </w:rPr>
            </w:pPr>
          </w:p>
        </w:tc>
        <w:tc>
          <w:tcPr>
            <w:tcW w:w="1940" w:type="dxa"/>
            <w:tcBorders>
              <w:top w:val="nil"/>
              <w:left w:val="nil"/>
              <w:bottom w:val="nil"/>
              <w:right w:val="nil"/>
            </w:tcBorders>
            <w:shd w:val="clear" w:color="auto" w:fill="auto"/>
            <w:noWrap/>
            <w:vAlign w:val="center"/>
            <w:hideMark/>
          </w:tcPr>
          <w:p w14:paraId="707D733B" w14:textId="77777777" w:rsidR="00267B47" w:rsidRPr="006764E5" w:rsidRDefault="00267B47" w:rsidP="00267B47">
            <w:pPr>
              <w:contextualSpacing/>
              <w:jc w:val="center"/>
              <w:rPr>
                <w:color w:val="000000"/>
                <w:sz w:val="18"/>
                <w:szCs w:val="18"/>
              </w:rPr>
            </w:pPr>
            <w:r w:rsidRPr="006764E5">
              <w:rPr>
                <w:color w:val="000000"/>
                <w:sz w:val="18"/>
                <w:szCs w:val="18"/>
              </w:rPr>
              <w:t>84</w:t>
            </w:r>
          </w:p>
          <w:p w14:paraId="35C0C73F" w14:textId="7EED4BAF" w:rsidR="00267B47" w:rsidRPr="006764E5" w:rsidRDefault="00267B47" w:rsidP="00267B47">
            <w:pPr>
              <w:contextualSpacing/>
              <w:jc w:val="center"/>
              <w:rPr>
                <w:color w:val="000000"/>
                <w:sz w:val="18"/>
                <w:szCs w:val="18"/>
              </w:rPr>
            </w:pPr>
          </w:p>
        </w:tc>
        <w:tc>
          <w:tcPr>
            <w:tcW w:w="1440" w:type="dxa"/>
            <w:tcBorders>
              <w:top w:val="nil"/>
              <w:left w:val="nil"/>
              <w:bottom w:val="nil"/>
              <w:right w:val="nil"/>
            </w:tcBorders>
            <w:shd w:val="clear" w:color="auto" w:fill="auto"/>
            <w:noWrap/>
            <w:vAlign w:val="center"/>
            <w:hideMark/>
          </w:tcPr>
          <w:p w14:paraId="3FA898B9" w14:textId="69A49027" w:rsidR="00267B47" w:rsidRPr="006764E5" w:rsidRDefault="00267B47" w:rsidP="00267B47">
            <w:pPr>
              <w:contextualSpacing/>
              <w:jc w:val="center"/>
              <w:rPr>
                <w:color w:val="000000"/>
                <w:sz w:val="18"/>
                <w:szCs w:val="18"/>
              </w:rPr>
            </w:pPr>
            <w:r w:rsidRPr="006764E5">
              <w:rPr>
                <w:color w:val="000000"/>
                <w:sz w:val="18"/>
                <w:szCs w:val="18"/>
              </w:rPr>
              <w:t>175186.3</w:t>
            </w:r>
            <w:r>
              <w:rPr>
                <w:color w:val="000000"/>
                <w:sz w:val="18"/>
                <w:szCs w:val="18"/>
              </w:rPr>
              <w:t>6</w:t>
            </w:r>
          </w:p>
        </w:tc>
      </w:tr>
      <w:tr w:rsidR="00267B47" w:rsidRPr="002E4228" w14:paraId="68B52A59" w14:textId="77777777" w:rsidTr="00267B47">
        <w:trPr>
          <w:gridAfter w:val="1"/>
          <w:wAfter w:w="1530" w:type="dxa"/>
          <w:trHeight w:val="320"/>
        </w:trPr>
        <w:tc>
          <w:tcPr>
            <w:tcW w:w="1620" w:type="dxa"/>
            <w:tcBorders>
              <w:top w:val="nil"/>
              <w:left w:val="nil"/>
              <w:bottom w:val="nil"/>
              <w:right w:val="nil"/>
            </w:tcBorders>
          </w:tcPr>
          <w:p w14:paraId="2D264B52" w14:textId="2B3B3C09" w:rsidR="00267B47" w:rsidRPr="006764E5" w:rsidRDefault="00267B47" w:rsidP="00267B47">
            <w:pPr>
              <w:rPr>
                <w:color w:val="000000"/>
                <w:sz w:val="18"/>
                <w:szCs w:val="18"/>
              </w:rPr>
            </w:pPr>
            <w:r>
              <w:rPr>
                <w:color w:val="000000"/>
                <w:sz w:val="18"/>
                <w:szCs w:val="18"/>
              </w:rPr>
              <w:t xml:space="preserve">      1869</w:t>
            </w:r>
          </w:p>
        </w:tc>
        <w:tc>
          <w:tcPr>
            <w:tcW w:w="1300" w:type="dxa"/>
            <w:tcBorders>
              <w:top w:val="nil"/>
              <w:left w:val="nil"/>
              <w:bottom w:val="nil"/>
              <w:right w:val="nil"/>
            </w:tcBorders>
            <w:shd w:val="clear" w:color="auto" w:fill="auto"/>
            <w:noWrap/>
            <w:hideMark/>
          </w:tcPr>
          <w:p w14:paraId="6DAC0057" w14:textId="6D0CC896" w:rsidR="00267B47" w:rsidRPr="006764E5" w:rsidRDefault="00267B47" w:rsidP="00267B47">
            <w:pPr>
              <w:jc w:val="center"/>
              <w:rPr>
                <w:color w:val="000000"/>
                <w:sz w:val="18"/>
                <w:szCs w:val="18"/>
              </w:rPr>
            </w:pPr>
            <w:r w:rsidRPr="006764E5">
              <w:rPr>
                <w:color w:val="000000"/>
                <w:sz w:val="18"/>
                <w:szCs w:val="18"/>
              </w:rPr>
              <w:t>E2F1</w:t>
            </w:r>
          </w:p>
        </w:tc>
        <w:tc>
          <w:tcPr>
            <w:tcW w:w="1940" w:type="dxa"/>
            <w:tcBorders>
              <w:top w:val="nil"/>
              <w:left w:val="nil"/>
              <w:bottom w:val="nil"/>
              <w:right w:val="nil"/>
            </w:tcBorders>
            <w:shd w:val="clear" w:color="auto" w:fill="auto"/>
            <w:noWrap/>
            <w:hideMark/>
          </w:tcPr>
          <w:p w14:paraId="7A96084E" w14:textId="77777777" w:rsidR="00267B47" w:rsidRPr="006764E5" w:rsidRDefault="00267B47" w:rsidP="00267B47">
            <w:pPr>
              <w:jc w:val="center"/>
              <w:rPr>
                <w:color w:val="000000"/>
                <w:sz w:val="18"/>
                <w:szCs w:val="18"/>
              </w:rPr>
            </w:pPr>
            <w:r w:rsidRPr="006764E5">
              <w:rPr>
                <w:color w:val="000000"/>
                <w:sz w:val="18"/>
                <w:szCs w:val="18"/>
              </w:rPr>
              <w:t>56</w:t>
            </w:r>
          </w:p>
        </w:tc>
        <w:tc>
          <w:tcPr>
            <w:tcW w:w="1440" w:type="dxa"/>
            <w:tcBorders>
              <w:top w:val="nil"/>
              <w:left w:val="nil"/>
              <w:bottom w:val="nil"/>
              <w:right w:val="nil"/>
            </w:tcBorders>
            <w:shd w:val="clear" w:color="auto" w:fill="auto"/>
            <w:noWrap/>
            <w:hideMark/>
          </w:tcPr>
          <w:p w14:paraId="68C99E88" w14:textId="77777777" w:rsidR="00267B47" w:rsidRPr="006764E5" w:rsidRDefault="00267B47" w:rsidP="00267B47">
            <w:pPr>
              <w:jc w:val="center"/>
              <w:rPr>
                <w:color w:val="000000"/>
                <w:sz w:val="18"/>
                <w:szCs w:val="18"/>
              </w:rPr>
            </w:pPr>
            <w:r w:rsidRPr="006764E5">
              <w:rPr>
                <w:color w:val="000000"/>
                <w:sz w:val="18"/>
                <w:szCs w:val="18"/>
              </w:rPr>
              <w:t>91229.24</w:t>
            </w:r>
          </w:p>
        </w:tc>
      </w:tr>
      <w:tr w:rsidR="00267B47" w:rsidRPr="002E4228" w14:paraId="778710BA" w14:textId="77777777" w:rsidTr="00267B47">
        <w:trPr>
          <w:gridAfter w:val="1"/>
          <w:wAfter w:w="1530" w:type="dxa"/>
          <w:trHeight w:val="320"/>
        </w:trPr>
        <w:tc>
          <w:tcPr>
            <w:tcW w:w="1620" w:type="dxa"/>
            <w:tcBorders>
              <w:top w:val="nil"/>
              <w:left w:val="nil"/>
              <w:bottom w:val="nil"/>
              <w:right w:val="nil"/>
            </w:tcBorders>
          </w:tcPr>
          <w:p w14:paraId="57F7998D" w14:textId="4F37D2B7" w:rsidR="00267B47" w:rsidRPr="006764E5" w:rsidRDefault="00267B47" w:rsidP="00267B47">
            <w:pPr>
              <w:rPr>
                <w:color w:val="000000"/>
                <w:sz w:val="18"/>
                <w:szCs w:val="18"/>
              </w:rPr>
            </w:pPr>
            <w:r>
              <w:rPr>
                <w:color w:val="000000"/>
                <w:sz w:val="18"/>
                <w:szCs w:val="18"/>
              </w:rPr>
              <w:t xml:space="preserve">      57381</w:t>
            </w:r>
          </w:p>
        </w:tc>
        <w:tc>
          <w:tcPr>
            <w:tcW w:w="1300" w:type="dxa"/>
            <w:tcBorders>
              <w:top w:val="nil"/>
              <w:left w:val="nil"/>
              <w:bottom w:val="nil"/>
              <w:right w:val="nil"/>
            </w:tcBorders>
            <w:shd w:val="clear" w:color="auto" w:fill="auto"/>
            <w:noWrap/>
            <w:hideMark/>
          </w:tcPr>
          <w:p w14:paraId="09268069" w14:textId="1E781390" w:rsidR="00267B47" w:rsidRPr="006764E5" w:rsidRDefault="00267B47" w:rsidP="00267B47">
            <w:pPr>
              <w:jc w:val="center"/>
              <w:rPr>
                <w:color w:val="000000"/>
                <w:sz w:val="18"/>
                <w:szCs w:val="18"/>
              </w:rPr>
            </w:pPr>
            <w:r w:rsidRPr="006764E5">
              <w:rPr>
                <w:color w:val="000000"/>
                <w:sz w:val="18"/>
                <w:szCs w:val="18"/>
              </w:rPr>
              <w:t>RHOJ</w:t>
            </w:r>
          </w:p>
        </w:tc>
        <w:tc>
          <w:tcPr>
            <w:tcW w:w="1940" w:type="dxa"/>
            <w:tcBorders>
              <w:top w:val="nil"/>
              <w:left w:val="nil"/>
              <w:bottom w:val="nil"/>
              <w:right w:val="nil"/>
            </w:tcBorders>
            <w:shd w:val="clear" w:color="auto" w:fill="auto"/>
            <w:noWrap/>
            <w:hideMark/>
          </w:tcPr>
          <w:p w14:paraId="2518FB16" w14:textId="77777777" w:rsidR="00267B47" w:rsidRPr="006764E5" w:rsidRDefault="00267B47" w:rsidP="00267B47">
            <w:pPr>
              <w:jc w:val="center"/>
              <w:rPr>
                <w:color w:val="000000"/>
                <w:sz w:val="18"/>
                <w:szCs w:val="18"/>
              </w:rPr>
            </w:pPr>
            <w:r w:rsidRPr="006764E5">
              <w:rPr>
                <w:color w:val="000000"/>
                <w:sz w:val="18"/>
                <w:szCs w:val="18"/>
              </w:rPr>
              <w:t>51</w:t>
            </w:r>
          </w:p>
        </w:tc>
        <w:tc>
          <w:tcPr>
            <w:tcW w:w="1440" w:type="dxa"/>
            <w:tcBorders>
              <w:top w:val="nil"/>
              <w:left w:val="nil"/>
              <w:bottom w:val="nil"/>
              <w:right w:val="nil"/>
            </w:tcBorders>
            <w:shd w:val="clear" w:color="auto" w:fill="auto"/>
            <w:noWrap/>
            <w:hideMark/>
          </w:tcPr>
          <w:p w14:paraId="4A6544A5" w14:textId="77777777" w:rsidR="00267B47" w:rsidRPr="006764E5" w:rsidRDefault="00267B47" w:rsidP="00267B47">
            <w:pPr>
              <w:jc w:val="center"/>
              <w:rPr>
                <w:color w:val="000000"/>
                <w:sz w:val="18"/>
                <w:szCs w:val="18"/>
              </w:rPr>
            </w:pPr>
            <w:r w:rsidRPr="006764E5">
              <w:rPr>
                <w:color w:val="000000"/>
                <w:sz w:val="18"/>
                <w:szCs w:val="18"/>
              </w:rPr>
              <w:t>57433.11</w:t>
            </w:r>
          </w:p>
        </w:tc>
      </w:tr>
      <w:tr w:rsidR="00267B47" w:rsidRPr="002E4228" w14:paraId="6BB3F67C" w14:textId="77777777" w:rsidTr="00267B47">
        <w:trPr>
          <w:gridAfter w:val="1"/>
          <w:wAfter w:w="1530" w:type="dxa"/>
          <w:trHeight w:val="320"/>
        </w:trPr>
        <w:tc>
          <w:tcPr>
            <w:tcW w:w="1620" w:type="dxa"/>
            <w:tcBorders>
              <w:top w:val="nil"/>
              <w:left w:val="nil"/>
              <w:bottom w:val="nil"/>
              <w:right w:val="nil"/>
            </w:tcBorders>
          </w:tcPr>
          <w:p w14:paraId="0A01F994" w14:textId="768971D7" w:rsidR="00267B47" w:rsidRPr="006764E5" w:rsidRDefault="00267B47" w:rsidP="00267B47">
            <w:pPr>
              <w:rPr>
                <w:color w:val="000000"/>
                <w:sz w:val="18"/>
                <w:szCs w:val="18"/>
              </w:rPr>
            </w:pPr>
            <w:r>
              <w:rPr>
                <w:color w:val="000000"/>
                <w:sz w:val="18"/>
                <w:szCs w:val="18"/>
              </w:rPr>
              <w:t xml:space="preserve">      5893</w:t>
            </w:r>
          </w:p>
        </w:tc>
        <w:tc>
          <w:tcPr>
            <w:tcW w:w="1300" w:type="dxa"/>
            <w:tcBorders>
              <w:top w:val="nil"/>
              <w:left w:val="nil"/>
              <w:bottom w:val="nil"/>
              <w:right w:val="nil"/>
            </w:tcBorders>
            <w:shd w:val="clear" w:color="auto" w:fill="auto"/>
            <w:noWrap/>
            <w:hideMark/>
          </w:tcPr>
          <w:p w14:paraId="13999FF7" w14:textId="7F933288" w:rsidR="00267B47" w:rsidRPr="006764E5" w:rsidRDefault="00267B47" w:rsidP="00267B47">
            <w:pPr>
              <w:jc w:val="center"/>
              <w:rPr>
                <w:color w:val="000000"/>
                <w:sz w:val="18"/>
                <w:szCs w:val="18"/>
              </w:rPr>
            </w:pPr>
            <w:r w:rsidRPr="006764E5">
              <w:rPr>
                <w:color w:val="000000"/>
                <w:sz w:val="18"/>
                <w:szCs w:val="18"/>
              </w:rPr>
              <w:t>RAD52</w:t>
            </w:r>
          </w:p>
        </w:tc>
        <w:tc>
          <w:tcPr>
            <w:tcW w:w="1940" w:type="dxa"/>
            <w:tcBorders>
              <w:top w:val="nil"/>
              <w:left w:val="nil"/>
              <w:bottom w:val="nil"/>
              <w:right w:val="nil"/>
            </w:tcBorders>
            <w:shd w:val="clear" w:color="auto" w:fill="auto"/>
            <w:noWrap/>
            <w:hideMark/>
          </w:tcPr>
          <w:p w14:paraId="079A8BE5" w14:textId="77777777" w:rsidR="00267B47" w:rsidRPr="006764E5" w:rsidRDefault="00267B47" w:rsidP="00267B47">
            <w:pPr>
              <w:jc w:val="center"/>
              <w:rPr>
                <w:color w:val="000000"/>
                <w:sz w:val="18"/>
                <w:szCs w:val="18"/>
              </w:rPr>
            </w:pPr>
            <w:r w:rsidRPr="006764E5">
              <w:rPr>
                <w:color w:val="000000"/>
                <w:sz w:val="18"/>
                <w:szCs w:val="18"/>
              </w:rPr>
              <w:t>50</w:t>
            </w:r>
          </w:p>
        </w:tc>
        <w:tc>
          <w:tcPr>
            <w:tcW w:w="1440" w:type="dxa"/>
            <w:tcBorders>
              <w:top w:val="nil"/>
              <w:left w:val="nil"/>
              <w:bottom w:val="nil"/>
              <w:right w:val="nil"/>
            </w:tcBorders>
            <w:shd w:val="clear" w:color="auto" w:fill="auto"/>
            <w:noWrap/>
            <w:hideMark/>
          </w:tcPr>
          <w:p w14:paraId="4EF57667" w14:textId="77777777" w:rsidR="00267B47" w:rsidRPr="006764E5" w:rsidRDefault="00267B47" w:rsidP="00267B47">
            <w:pPr>
              <w:jc w:val="center"/>
              <w:rPr>
                <w:color w:val="000000"/>
                <w:sz w:val="18"/>
                <w:szCs w:val="18"/>
              </w:rPr>
            </w:pPr>
            <w:r w:rsidRPr="006764E5">
              <w:rPr>
                <w:color w:val="000000"/>
                <w:sz w:val="18"/>
                <w:szCs w:val="18"/>
              </w:rPr>
              <w:t>40048.94</w:t>
            </w:r>
          </w:p>
        </w:tc>
      </w:tr>
      <w:tr w:rsidR="00267B47" w:rsidRPr="002E4228" w14:paraId="5BF1EA23" w14:textId="77777777" w:rsidTr="00267B47">
        <w:trPr>
          <w:gridAfter w:val="1"/>
          <w:wAfter w:w="1530" w:type="dxa"/>
          <w:trHeight w:val="320"/>
        </w:trPr>
        <w:tc>
          <w:tcPr>
            <w:tcW w:w="1620" w:type="dxa"/>
            <w:tcBorders>
              <w:top w:val="nil"/>
              <w:left w:val="nil"/>
              <w:bottom w:val="nil"/>
              <w:right w:val="nil"/>
            </w:tcBorders>
          </w:tcPr>
          <w:p w14:paraId="3AB1C3E5" w14:textId="1DEA62F6" w:rsidR="00267B47" w:rsidRPr="006764E5" w:rsidRDefault="00267B47" w:rsidP="00267B47">
            <w:pPr>
              <w:rPr>
                <w:color w:val="000000"/>
                <w:sz w:val="18"/>
                <w:szCs w:val="18"/>
              </w:rPr>
            </w:pPr>
            <w:r>
              <w:rPr>
                <w:color w:val="000000"/>
                <w:sz w:val="18"/>
                <w:szCs w:val="18"/>
              </w:rPr>
              <w:t xml:space="preserve">      23097</w:t>
            </w:r>
          </w:p>
        </w:tc>
        <w:tc>
          <w:tcPr>
            <w:tcW w:w="1300" w:type="dxa"/>
            <w:tcBorders>
              <w:top w:val="nil"/>
              <w:left w:val="nil"/>
              <w:bottom w:val="nil"/>
              <w:right w:val="nil"/>
            </w:tcBorders>
            <w:shd w:val="clear" w:color="auto" w:fill="auto"/>
            <w:noWrap/>
            <w:hideMark/>
          </w:tcPr>
          <w:p w14:paraId="7203F20C" w14:textId="4D068696" w:rsidR="00267B47" w:rsidRPr="006764E5" w:rsidRDefault="00267B47" w:rsidP="00267B47">
            <w:pPr>
              <w:jc w:val="center"/>
              <w:rPr>
                <w:color w:val="000000"/>
                <w:sz w:val="18"/>
                <w:szCs w:val="18"/>
              </w:rPr>
            </w:pPr>
            <w:r w:rsidRPr="006764E5">
              <w:rPr>
                <w:color w:val="000000"/>
                <w:sz w:val="18"/>
                <w:szCs w:val="18"/>
              </w:rPr>
              <w:t>CDK19</w:t>
            </w:r>
          </w:p>
        </w:tc>
        <w:tc>
          <w:tcPr>
            <w:tcW w:w="1940" w:type="dxa"/>
            <w:tcBorders>
              <w:top w:val="nil"/>
              <w:left w:val="nil"/>
              <w:bottom w:val="nil"/>
              <w:right w:val="nil"/>
            </w:tcBorders>
            <w:shd w:val="clear" w:color="auto" w:fill="auto"/>
            <w:noWrap/>
            <w:hideMark/>
          </w:tcPr>
          <w:p w14:paraId="1C69B212" w14:textId="77777777" w:rsidR="00267B47" w:rsidRPr="006764E5" w:rsidRDefault="00267B47" w:rsidP="00267B47">
            <w:pPr>
              <w:jc w:val="center"/>
              <w:rPr>
                <w:color w:val="000000"/>
                <w:sz w:val="18"/>
                <w:szCs w:val="18"/>
              </w:rPr>
            </w:pPr>
            <w:r w:rsidRPr="006764E5">
              <w:rPr>
                <w:color w:val="000000"/>
                <w:sz w:val="18"/>
                <w:szCs w:val="18"/>
              </w:rPr>
              <w:t>45</w:t>
            </w:r>
          </w:p>
        </w:tc>
        <w:tc>
          <w:tcPr>
            <w:tcW w:w="1440" w:type="dxa"/>
            <w:tcBorders>
              <w:top w:val="nil"/>
              <w:left w:val="nil"/>
              <w:bottom w:val="nil"/>
              <w:right w:val="nil"/>
            </w:tcBorders>
            <w:shd w:val="clear" w:color="auto" w:fill="auto"/>
            <w:noWrap/>
            <w:hideMark/>
          </w:tcPr>
          <w:p w14:paraId="1DE10BD2" w14:textId="77777777" w:rsidR="00267B47" w:rsidRPr="006764E5" w:rsidRDefault="00267B47" w:rsidP="00267B47">
            <w:pPr>
              <w:jc w:val="center"/>
              <w:rPr>
                <w:color w:val="000000"/>
                <w:sz w:val="18"/>
                <w:szCs w:val="18"/>
              </w:rPr>
            </w:pPr>
            <w:r w:rsidRPr="006764E5">
              <w:rPr>
                <w:color w:val="000000"/>
                <w:sz w:val="18"/>
                <w:szCs w:val="18"/>
              </w:rPr>
              <w:t>45505.58</w:t>
            </w:r>
          </w:p>
        </w:tc>
      </w:tr>
      <w:tr w:rsidR="00267B47" w:rsidRPr="002E4228" w14:paraId="7BE9FD0A" w14:textId="77777777" w:rsidTr="00267B47">
        <w:trPr>
          <w:gridAfter w:val="1"/>
          <w:wAfter w:w="1530" w:type="dxa"/>
          <w:trHeight w:val="320"/>
        </w:trPr>
        <w:tc>
          <w:tcPr>
            <w:tcW w:w="1620" w:type="dxa"/>
            <w:tcBorders>
              <w:top w:val="nil"/>
              <w:left w:val="nil"/>
              <w:bottom w:val="nil"/>
              <w:right w:val="nil"/>
            </w:tcBorders>
          </w:tcPr>
          <w:p w14:paraId="4B5DDB9A" w14:textId="3325A2B4" w:rsidR="00267B47" w:rsidRPr="006764E5" w:rsidRDefault="00267B47" w:rsidP="00267B47">
            <w:pPr>
              <w:rPr>
                <w:color w:val="000000"/>
                <w:sz w:val="18"/>
                <w:szCs w:val="18"/>
              </w:rPr>
            </w:pPr>
            <w:r>
              <w:rPr>
                <w:color w:val="000000"/>
                <w:sz w:val="18"/>
                <w:szCs w:val="18"/>
              </w:rPr>
              <w:t xml:space="preserve">      26043</w:t>
            </w:r>
          </w:p>
        </w:tc>
        <w:tc>
          <w:tcPr>
            <w:tcW w:w="1300" w:type="dxa"/>
            <w:tcBorders>
              <w:top w:val="nil"/>
              <w:left w:val="nil"/>
              <w:bottom w:val="nil"/>
              <w:right w:val="nil"/>
            </w:tcBorders>
            <w:shd w:val="clear" w:color="auto" w:fill="auto"/>
            <w:noWrap/>
            <w:hideMark/>
          </w:tcPr>
          <w:p w14:paraId="6AB02052" w14:textId="0E661A03" w:rsidR="00267B47" w:rsidRPr="006764E5" w:rsidRDefault="00267B47" w:rsidP="00267B47">
            <w:pPr>
              <w:jc w:val="center"/>
              <w:rPr>
                <w:color w:val="000000"/>
                <w:sz w:val="18"/>
                <w:szCs w:val="18"/>
              </w:rPr>
            </w:pPr>
            <w:r w:rsidRPr="006764E5">
              <w:rPr>
                <w:color w:val="000000"/>
                <w:sz w:val="18"/>
                <w:szCs w:val="18"/>
              </w:rPr>
              <w:t>UBXN7</w:t>
            </w:r>
          </w:p>
        </w:tc>
        <w:tc>
          <w:tcPr>
            <w:tcW w:w="1940" w:type="dxa"/>
            <w:tcBorders>
              <w:top w:val="nil"/>
              <w:left w:val="nil"/>
              <w:bottom w:val="nil"/>
              <w:right w:val="nil"/>
            </w:tcBorders>
            <w:shd w:val="clear" w:color="auto" w:fill="auto"/>
            <w:noWrap/>
            <w:hideMark/>
          </w:tcPr>
          <w:p w14:paraId="01D4E14E"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5ED415F2" w14:textId="77777777" w:rsidR="00267B47" w:rsidRPr="006764E5" w:rsidRDefault="00267B47" w:rsidP="00267B47">
            <w:pPr>
              <w:jc w:val="center"/>
              <w:rPr>
                <w:color w:val="000000"/>
                <w:sz w:val="18"/>
                <w:szCs w:val="18"/>
              </w:rPr>
            </w:pPr>
            <w:r w:rsidRPr="006764E5">
              <w:rPr>
                <w:color w:val="000000"/>
                <w:sz w:val="18"/>
                <w:szCs w:val="18"/>
              </w:rPr>
              <w:t>54800.8</w:t>
            </w:r>
          </w:p>
        </w:tc>
      </w:tr>
      <w:tr w:rsidR="00267B47" w:rsidRPr="002E4228" w14:paraId="24D0F961" w14:textId="77777777" w:rsidTr="00267B47">
        <w:trPr>
          <w:gridAfter w:val="1"/>
          <w:wAfter w:w="1530" w:type="dxa"/>
          <w:trHeight w:val="320"/>
        </w:trPr>
        <w:tc>
          <w:tcPr>
            <w:tcW w:w="1620" w:type="dxa"/>
            <w:tcBorders>
              <w:top w:val="nil"/>
              <w:left w:val="nil"/>
              <w:bottom w:val="nil"/>
              <w:right w:val="nil"/>
            </w:tcBorders>
          </w:tcPr>
          <w:p w14:paraId="2BBFBA6C" w14:textId="1B368E7B" w:rsidR="00267B47" w:rsidRPr="006764E5" w:rsidRDefault="00267B47" w:rsidP="00267B47">
            <w:pPr>
              <w:rPr>
                <w:color w:val="000000"/>
                <w:sz w:val="18"/>
                <w:szCs w:val="18"/>
              </w:rPr>
            </w:pPr>
            <w:r>
              <w:rPr>
                <w:color w:val="000000"/>
                <w:sz w:val="18"/>
                <w:szCs w:val="18"/>
              </w:rPr>
              <w:t xml:space="preserve">      54552</w:t>
            </w:r>
          </w:p>
        </w:tc>
        <w:tc>
          <w:tcPr>
            <w:tcW w:w="1300" w:type="dxa"/>
            <w:tcBorders>
              <w:top w:val="nil"/>
              <w:left w:val="nil"/>
              <w:bottom w:val="nil"/>
              <w:right w:val="nil"/>
            </w:tcBorders>
            <w:shd w:val="clear" w:color="auto" w:fill="auto"/>
            <w:noWrap/>
            <w:hideMark/>
          </w:tcPr>
          <w:p w14:paraId="5A9D6A8F" w14:textId="7E009FAE" w:rsidR="00267B47" w:rsidRPr="006764E5" w:rsidRDefault="00267B47" w:rsidP="00267B47">
            <w:pPr>
              <w:jc w:val="center"/>
              <w:rPr>
                <w:color w:val="000000"/>
                <w:sz w:val="18"/>
                <w:szCs w:val="18"/>
              </w:rPr>
            </w:pPr>
            <w:r w:rsidRPr="006764E5">
              <w:rPr>
                <w:color w:val="000000"/>
                <w:sz w:val="18"/>
                <w:szCs w:val="18"/>
              </w:rPr>
              <w:t>GNL3L</w:t>
            </w:r>
          </w:p>
        </w:tc>
        <w:tc>
          <w:tcPr>
            <w:tcW w:w="1940" w:type="dxa"/>
            <w:tcBorders>
              <w:top w:val="nil"/>
              <w:left w:val="nil"/>
              <w:bottom w:val="nil"/>
              <w:right w:val="nil"/>
            </w:tcBorders>
            <w:shd w:val="clear" w:color="auto" w:fill="auto"/>
            <w:noWrap/>
            <w:hideMark/>
          </w:tcPr>
          <w:p w14:paraId="640DC896" w14:textId="77777777" w:rsidR="00267B47" w:rsidRPr="006764E5" w:rsidRDefault="00267B47" w:rsidP="00267B47">
            <w:pPr>
              <w:jc w:val="center"/>
              <w:rPr>
                <w:color w:val="000000"/>
                <w:sz w:val="18"/>
                <w:szCs w:val="18"/>
              </w:rPr>
            </w:pPr>
            <w:r w:rsidRPr="006764E5">
              <w:rPr>
                <w:color w:val="000000"/>
                <w:sz w:val="18"/>
                <w:szCs w:val="18"/>
              </w:rPr>
              <w:t>43</w:t>
            </w:r>
          </w:p>
        </w:tc>
        <w:tc>
          <w:tcPr>
            <w:tcW w:w="1440" w:type="dxa"/>
            <w:tcBorders>
              <w:top w:val="nil"/>
              <w:left w:val="nil"/>
              <w:bottom w:val="nil"/>
              <w:right w:val="nil"/>
            </w:tcBorders>
            <w:shd w:val="clear" w:color="auto" w:fill="auto"/>
            <w:noWrap/>
            <w:hideMark/>
          </w:tcPr>
          <w:p w14:paraId="7FD51E1F" w14:textId="77777777" w:rsidR="00267B47" w:rsidRPr="006764E5" w:rsidRDefault="00267B47" w:rsidP="00267B47">
            <w:pPr>
              <w:jc w:val="center"/>
              <w:rPr>
                <w:color w:val="000000"/>
                <w:sz w:val="18"/>
                <w:szCs w:val="18"/>
              </w:rPr>
            </w:pPr>
            <w:r w:rsidRPr="006764E5">
              <w:rPr>
                <w:color w:val="000000"/>
                <w:sz w:val="18"/>
                <w:szCs w:val="18"/>
              </w:rPr>
              <w:t>50432.01</w:t>
            </w:r>
          </w:p>
        </w:tc>
      </w:tr>
      <w:tr w:rsidR="00267B47" w:rsidRPr="002E4228" w14:paraId="4B144C5E" w14:textId="77777777" w:rsidTr="00267B47">
        <w:trPr>
          <w:gridAfter w:val="1"/>
          <w:wAfter w:w="1530" w:type="dxa"/>
          <w:trHeight w:val="320"/>
        </w:trPr>
        <w:tc>
          <w:tcPr>
            <w:tcW w:w="1620" w:type="dxa"/>
            <w:tcBorders>
              <w:top w:val="nil"/>
              <w:left w:val="nil"/>
              <w:bottom w:val="nil"/>
              <w:right w:val="nil"/>
            </w:tcBorders>
          </w:tcPr>
          <w:p w14:paraId="6D0CB942" w14:textId="693F6033" w:rsidR="00267B47" w:rsidRPr="006764E5" w:rsidRDefault="00267B47" w:rsidP="00267B47">
            <w:pPr>
              <w:rPr>
                <w:color w:val="000000"/>
                <w:sz w:val="18"/>
                <w:szCs w:val="18"/>
              </w:rPr>
            </w:pPr>
            <w:r>
              <w:rPr>
                <w:color w:val="000000"/>
                <w:sz w:val="18"/>
                <w:szCs w:val="18"/>
              </w:rPr>
              <w:t xml:space="preserve">      993</w:t>
            </w:r>
          </w:p>
        </w:tc>
        <w:tc>
          <w:tcPr>
            <w:tcW w:w="1300" w:type="dxa"/>
            <w:tcBorders>
              <w:top w:val="nil"/>
              <w:left w:val="nil"/>
              <w:bottom w:val="nil"/>
              <w:right w:val="nil"/>
            </w:tcBorders>
            <w:shd w:val="clear" w:color="auto" w:fill="auto"/>
            <w:noWrap/>
            <w:hideMark/>
          </w:tcPr>
          <w:p w14:paraId="7FFBBC93" w14:textId="78FAD80F" w:rsidR="00267B47" w:rsidRPr="006764E5" w:rsidRDefault="00267B47" w:rsidP="00267B47">
            <w:pPr>
              <w:jc w:val="center"/>
              <w:rPr>
                <w:color w:val="000000"/>
                <w:sz w:val="18"/>
                <w:szCs w:val="18"/>
              </w:rPr>
            </w:pPr>
            <w:r w:rsidRPr="006764E5">
              <w:rPr>
                <w:color w:val="000000"/>
                <w:sz w:val="18"/>
                <w:szCs w:val="18"/>
              </w:rPr>
              <w:t>CDC25A</w:t>
            </w:r>
          </w:p>
        </w:tc>
        <w:tc>
          <w:tcPr>
            <w:tcW w:w="1940" w:type="dxa"/>
            <w:tcBorders>
              <w:top w:val="nil"/>
              <w:left w:val="nil"/>
              <w:bottom w:val="nil"/>
              <w:right w:val="nil"/>
            </w:tcBorders>
            <w:shd w:val="clear" w:color="auto" w:fill="auto"/>
            <w:noWrap/>
            <w:hideMark/>
          </w:tcPr>
          <w:p w14:paraId="777E5866" w14:textId="77777777" w:rsidR="00267B47" w:rsidRPr="006764E5" w:rsidRDefault="00267B47" w:rsidP="00267B47">
            <w:pPr>
              <w:jc w:val="center"/>
              <w:rPr>
                <w:color w:val="000000"/>
                <w:sz w:val="18"/>
                <w:szCs w:val="18"/>
              </w:rPr>
            </w:pPr>
            <w:r w:rsidRPr="006764E5">
              <w:rPr>
                <w:color w:val="000000"/>
                <w:sz w:val="18"/>
                <w:szCs w:val="18"/>
              </w:rPr>
              <w:t>41</w:t>
            </w:r>
          </w:p>
        </w:tc>
        <w:tc>
          <w:tcPr>
            <w:tcW w:w="1440" w:type="dxa"/>
            <w:tcBorders>
              <w:top w:val="nil"/>
              <w:left w:val="nil"/>
              <w:bottom w:val="nil"/>
              <w:right w:val="nil"/>
            </w:tcBorders>
            <w:shd w:val="clear" w:color="auto" w:fill="auto"/>
            <w:noWrap/>
            <w:hideMark/>
          </w:tcPr>
          <w:p w14:paraId="45122AC7" w14:textId="77777777" w:rsidR="00267B47" w:rsidRPr="006764E5" w:rsidRDefault="00267B47" w:rsidP="00267B47">
            <w:pPr>
              <w:jc w:val="center"/>
              <w:rPr>
                <w:color w:val="000000"/>
                <w:sz w:val="18"/>
                <w:szCs w:val="18"/>
              </w:rPr>
            </w:pPr>
            <w:r w:rsidRPr="006764E5">
              <w:rPr>
                <w:color w:val="000000"/>
                <w:sz w:val="18"/>
                <w:szCs w:val="18"/>
              </w:rPr>
              <w:t>59535.81</w:t>
            </w:r>
          </w:p>
        </w:tc>
      </w:tr>
      <w:tr w:rsidR="00267B47" w:rsidRPr="002E4228" w14:paraId="5E49010B" w14:textId="77777777" w:rsidTr="00267B47">
        <w:trPr>
          <w:gridAfter w:val="1"/>
          <w:wAfter w:w="1530" w:type="dxa"/>
          <w:trHeight w:val="320"/>
        </w:trPr>
        <w:tc>
          <w:tcPr>
            <w:tcW w:w="1620" w:type="dxa"/>
            <w:tcBorders>
              <w:top w:val="nil"/>
              <w:left w:val="nil"/>
              <w:bottom w:val="nil"/>
              <w:right w:val="nil"/>
            </w:tcBorders>
          </w:tcPr>
          <w:p w14:paraId="5ED5393D" w14:textId="5AB9E827" w:rsidR="00267B47" w:rsidRPr="006764E5" w:rsidRDefault="00267B47" w:rsidP="00267B47">
            <w:pPr>
              <w:rPr>
                <w:color w:val="000000"/>
                <w:sz w:val="18"/>
                <w:szCs w:val="18"/>
              </w:rPr>
            </w:pPr>
            <w:r>
              <w:rPr>
                <w:color w:val="000000"/>
                <w:sz w:val="18"/>
                <w:szCs w:val="18"/>
              </w:rPr>
              <w:t xml:space="preserve">      7430</w:t>
            </w:r>
          </w:p>
        </w:tc>
        <w:tc>
          <w:tcPr>
            <w:tcW w:w="1300" w:type="dxa"/>
            <w:tcBorders>
              <w:top w:val="nil"/>
              <w:left w:val="nil"/>
              <w:bottom w:val="nil"/>
              <w:right w:val="nil"/>
            </w:tcBorders>
            <w:shd w:val="clear" w:color="auto" w:fill="auto"/>
            <w:noWrap/>
            <w:hideMark/>
          </w:tcPr>
          <w:p w14:paraId="64C27EF3" w14:textId="4A3FAF69" w:rsidR="00267B47" w:rsidRPr="006764E5" w:rsidRDefault="00267B47" w:rsidP="00267B47">
            <w:pPr>
              <w:jc w:val="center"/>
              <w:rPr>
                <w:color w:val="000000"/>
                <w:sz w:val="18"/>
                <w:szCs w:val="18"/>
              </w:rPr>
            </w:pPr>
            <w:r w:rsidRPr="006764E5">
              <w:rPr>
                <w:color w:val="000000"/>
                <w:sz w:val="18"/>
                <w:szCs w:val="18"/>
              </w:rPr>
              <w:t>EZR</w:t>
            </w:r>
          </w:p>
        </w:tc>
        <w:tc>
          <w:tcPr>
            <w:tcW w:w="1940" w:type="dxa"/>
            <w:tcBorders>
              <w:top w:val="nil"/>
              <w:left w:val="nil"/>
              <w:bottom w:val="nil"/>
              <w:right w:val="nil"/>
            </w:tcBorders>
            <w:shd w:val="clear" w:color="auto" w:fill="auto"/>
            <w:noWrap/>
            <w:hideMark/>
          </w:tcPr>
          <w:p w14:paraId="148D1116"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02D5468C" w14:textId="77777777" w:rsidR="00267B47" w:rsidRPr="006764E5" w:rsidRDefault="00267B47" w:rsidP="00267B47">
            <w:pPr>
              <w:jc w:val="center"/>
              <w:rPr>
                <w:color w:val="000000"/>
                <w:sz w:val="18"/>
                <w:szCs w:val="18"/>
              </w:rPr>
            </w:pPr>
            <w:r w:rsidRPr="006764E5">
              <w:rPr>
                <w:color w:val="000000"/>
                <w:sz w:val="18"/>
                <w:szCs w:val="18"/>
              </w:rPr>
              <w:t>97757.97</w:t>
            </w:r>
          </w:p>
        </w:tc>
      </w:tr>
      <w:tr w:rsidR="00267B47" w:rsidRPr="002E4228" w14:paraId="4E5732C5" w14:textId="77777777" w:rsidTr="00267B47">
        <w:trPr>
          <w:gridAfter w:val="1"/>
          <w:wAfter w:w="1530" w:type="dxa"/>
          <w:trHeight w:val="320"/>
        </w:trPr>
        <w:tc>
          <w:tcPr>
            <w:tcW w:w="1620" w:type="dxa"/>
            <w:tcBorders>
              <w:top w:val="nil"/>
              <w:left w:val="nil"/>
              <w:bottom w:val="nil"/>
              <w:right w:val="nil"/>
            </w:tcBorders>
          </w:tcPr>
          <w:p w14:paraId="1E5F2B9D" w14:textId="759ED261" w:rsidR="00267B47" w:rsidRPr="006764E5" w:rsidRDefault="00267B47" w:rsidP="00267B47">
            <w:pPr>
              <w:rPr>
                <w:color w:val="000000"/>
                <w:sz w:val="18"/>
                <w:szCs w:val="18"/>
              </w:rPr>
            </w:pPr>
            <w:r>
              <w:rPr>
                <w:color w:val="000000"/>
                <w:sz w:val="18"/>
                <w:szCs w:val="18"/>
              </w:rPr>
              <w:t xml:space="preserve">      331</w:t>
            </w:r>
          </w:p>
        </w:tc>
        <w:tc>
          <w:tcPr>
            <w:tcW w:w="1300" w:type="dxa"/>
            <w:tcBorders>
              <w:top w:val="nil"/>
              <w:left w:val="nil"/>
              <w:bottom w:val="nil"/>
              <w:right w:val="nil"/>
            </w:tcBorders>
            <w:shd w:val="clear" w:color="auto" w:fill="auto"/>
            <w:noWrap/>
            <w:hideMark/>
          </w:tcPr>
          <w:p w14:paraId="31B9F783" w14:textId="083921A5" w:rsidR="00267B47" w:rsidRPr="006764E5" w:rsidRDefault="00267B47" w:rsidP="00267B47">
            <w:pPr>
              <w:jc w:val="center"/>
              <w:rPr>
                <w:color w:val="000000"/>
                <w:sz w:val="18"/>
                <w:szCs w:val="18"/>
              </w:rPr>
            </w:pPr>
            <w:r w:rsidRPr="006764E5">
              <w:rPr>
                <w:color w:val="000000"/>
                <w:sz w:val="18"/>
                <w:szCs w:val="18"/>
              </w:rPr>
              <w:t>XIAP</w:t>
            </w:r>
          </w:p>
        </w:tc>
        <w:tc>
          <w:tcPr>
            <w:tcW w:w="1940" w:type="dxa"/>
            <w:tcBorders>
              <w:top w:val="nil"/>
              <w:left w:val="nil"/>
              <w:bottom w:val="nil"/>
              <w:right w:val="nil"/>
            </w:tcBorders>
            <w:shd w:val="clear" w:color="auto" w:fill="auto"/>
            <w:noWrap/>
            <w:hideMark/>
          </w:tcPr>
          <w:p w14:paraId="46592160" w14:textId="77777777" w:rsidR="00267B47" w:rsidRPr="006764E5" w:rsidRDefault="00267B47" w:rsidP="00267B47">
            <w:pPr>
              <w:jc w:val="center"/>
              <w:rPr>
                <w:color w:val="000000"/>
                <w:sz w:val="18"/>
                <w:szCs w:val="18"/>
              </w:rPr>
            </w:pPr>
            <w:r w:rsidRPr="006764E5">
              <w:rPr>
                <w:color w:val="000000"/>
                <w:sz w:val="18"/>
                <w:szCs w:val="18"/>
              </w:rPr>
              <w:t>38</w:t>
            </w:r>
          </w:p>
        </w:tc>
        <w:tc>
          <w:tcPr>
            <w:tcW w:w="1440" w:type="dxa"/>
            <w:tcBorders>
              <w:top w:val="nil"/>
              <w:left w:val="nil"/>
              <w:bottom w:val="nil"/>
              <w:right w:val="nil"/>
            </w:tcBorders>
            <w:shd w:val="clear" w:color="auto" w:fill="auto"/>
            <w:noWrap/>
            <w:hideMark/>
          </w:tcPr>
          <w:p w14:paraId="64622FF9" w14:textId="77777777" w:rsidR="00267B47" w:rsidRPr="006764E5" w:rsidRDefault="00267B47" w:rsidP="00267B47">
            <w:pPr>
              <w:jc w:val="center"/>
              <w:rPr>
                <w:color w:val="000000"/>
                <w:sz w:val="18"/>
                <w:szCs w:val="18"/>
              </w:rPr>
            </w:pPr>
            <w:r w:rsidRPr="006764E5">
              <w:rPr>
                <w:color w:val="000000"/>
                <w:sz w:val="18"/>
                <w:szCs w:val="18"/>
              </w:rPr>
              <w:t>63169.02</w:t>
            </w:r>
          </w:p>
        </w:tc>
      </w:tr>
      <w:tr w:rsidR="00267B47" w:rsidRPr="002E4228" w14:paraId="75CDEA94" w14:textId="77777777" w:rsidTr="00267B47">
        <w:trPr>
          <w:gridAfter w:val="1"/>
          <w:wAfter w:w="1530" w:type="dxa"/>
          <w:trHeight w:val="320"/>
        </w:trPr>
        <w:tc>
          <w:tcPr>
            <w:tcW w:w="1620" w:type="dxa"/>
            <w:tcBorders>
              <w:top w:val="nil"/>
              <w:left w:val="nil"/>
              <w:bottom w:val="nil"/>
              <w:right w:val="nil"/>
            </w:tcBorders>
          </w:tcPr>
          <w:p w14:paraId="09295F15" w14:textId="1E6A9992" w:rsidR="00267B47" w:rsidRPr="006764E5" w:rsidRDefault="00267B47" w:rsidP="00267B47">
            <w:pPr>
              <w:rPr>
                <w:color w:val="000000"/>
                <w:sz w:val="18"/>
                <w:szCs w:val="18"/>
              </w:rPr>
            </w:pPr>
            <w:r>
              <w:rPr>
                <w:color w:val="000000"/>
                <w:sz w:val="18"/>
                <w:szCs w:val="18"/>
              </w:rPr>
              <w:t xml:space="preserve">      6595</w:t>
            </w:r>
          </w:p>
        </w:tc>
        <w:tc>
          <w:tcPr>
            <w:tcW w:w="1300" w:type="dxa"/>
            <w:tcBorders>
              <w:top w:val="nil"/>
              <w:left w:val="nil"/>
              <w:bottom w:val="nil"/>
              <w:right w:val="nil"/>
            </w:tcBorders>
            <w:shd w:val="clear" w:color="auto" w:fill="auto"/>
            <w:noWrap/>
            <w:hideMark/>
          </w:tcPr>
          <w:p w14:paraId="024399D2" w14:textId="12CC69E5" w:rsidR="00267B47" w:rsidRPr="006764E5" w:rsidRDefault="00267B47" w:rsidP="00267B47">
            <w:pPr>
              <w:jc w:val="center"/>
              <w:rPr>
                <w:color w:val="000000"/>
                <w:sz w:val="18"/>
                <w:szCs w:val="18"/>
              </w:rPr>
            </w:pPr>
            <w:r w:rsidRPr="006764E5">
              <w:rPr>
                <w:color w:val="000000"/>
                <w:sz w:val="18"/>
                <w:szCs w:val="18"/>
              </w:rPr>
              <w:t>SMARCA2</w:t>
            </w:r>
          </w:p>
        </w:tc>
        <w:tc>
          <w:tcPr>
            <w:tcW w:w="1940" w:type="dxa"/>
            <w:tcBorders>
              <w:top w:val="nil"/>
              <w:left w:val="nil"/>
              <w:bottom w:val="nil"/>
              <w:right w:val="nil"/>
            </w:tcBorders>
            <w:shd w:val="clear" w:color="auto" w:fill="auto"/>
            <w:noWrap/>
            <w:hideMark/>
          </w:tcPr>
          <w:p w14:paraId="7670B021" w14:textId="77777777" w:rsidR="00267B47" w:rsidRPr="006764E5" w:rsidRDefault="00267B47" w:rsidP="00267B47">
            <w:pPr>
              <w:jc w:val="center"/>
              <w:rPr>
                <w:color w:val="000000"/>
                <w:sz w:val="18"/>
                <w:szCs w:val="18"/>
              </w:rPr>
            </w:pPr>
            <w:r w:rsidRPr="006764E5">
              <w:rPr>
                <w:color w:val="000000"/>
                <w:sz w:val="18"/>
                <w:szCs w:val="18"/>
              </w:rPr>
              <w:t>34</w:t>
            </w:r>
          </w:p>
        </w:tc>
        <w:tc>
          <w:tcPr>
            <w:tcW w:w="1440" w:type="dxa"/>
            <w:tcBorders>
              <w:top w:val="nil"/>
              <w:left w:val="nil"/>
              <w:bottom w:val="nil"/>
              <w:right w:val="nil"/>
            </w:tcBorders>
            <w:shd w:val="clear" w:color="auto" w:fill="auto"/>
            <w:noWrap/>
            <w:hideMark/>
          </w:tcPr>
          <w:p w14:paraId="5C21CD96" w14:textId="77777777" w:rsidR="00267B47" w:rsidRPr="006764E5" w:rsidRDefault="00267B47" w:rsidP="00267B47">
            <w:pPr>
              <w:jc w:val="center"/>
              <w:rPr>
                <w:color w:val="000000"/>
                <w:sz w:val="18"/>
                <w:szCs w:val="18"/>
              </w:rPr>
            </w:pPr>
            <w:r w:rsidRPr="006764E5">
              <w:rPr>
                <w:color w:val="000000"/>
                <w:sz w:val="18"/>
                <w:szCs w:val="18"/>
              </w:rPr>
              <w:t>24992.22</w:t>
            </w:r>
          </w:p>
        </w:tc>
      </w:tr>
      <w:tr w:rsidR="00267B47" w:rsidRPr="002E4228" w14:paraId="33B8023D" w14:textId="77777777" w:rsidTr="00267B47">
        <w:trPr>
          <w:gridAfter w:val="1"/>
          <w:wAfter w:w="1530" w:type="dxa"/>
          <w:trHeight w:val="342"/>
        </w:trPr>
        <w:tc>
          <w:tcPr>
            <w:tcW w:w="1620" w:type="dxa"/>
            <w:tcBorders>
              <w:top w:val="nil"/>
              <w:left w:val="nil"/>
              <w:bottom w:val="nil"/>
              <w:right w:val="nil"/>
            </w:tcBorders>
          </w:tcPr>
          <w:p w14:paraId="69BB118E" w14:textId="4EE083EA" w:rsidR="00267B47" w:rsidRPr="006764E5" w:rsidRDefault="00267B47" w:rsidP="00267B47">
            <w:pPr>
              <w:rPr>
                <w:color w:val="000000"/>
                <w:sz w:val="18"/>
                <w:szCs w:val="18"/>
              </w:rPr>
            </w:pPr>
            <w:r>
              <w:rPr>
                <w:color w:val="000000"/>
                <w:sz w:val="18"/>
                <w:szCs w:val="18"/>
              </w:rPr>
              <w:t xml:space="preserve">      7316</w:t>
            </w:r>
          </w:p>
        </w:tc>
        <w:tc>
          <w:tcPr>
            <w:tcW w:w="1300" w:type="dxa"/>
            <w:tcBorders>
              <w:top w:val="nil"/>
              <w:left w:val="nil"/>
              <w:bottom w:val="nil"/>
              <w:right w:val="nil"/>
            </w:tcBorders>
            <w:shd w:val="clear" w:color="auto" w:fill="auto"/>
            <w:noWrap/>
            <w:hideMark/>
          </w:tcPr>
          <w:p w14:paraId="77AD2D1E" w14:textId="47073D73" w:rsidR="00267B47" w:rsidRPr="006764E5" w:rsidRDefault="00267B47" w:rsidP="00267B47">
            <w:pPr>
              <w:jc w:val="center"/>
              <w:rPr>
                <w:color w:val="000000"/>
                <w:sz w:val="18"/>
                <w:szCs w:val="18"/>
              </w:rPr>
            </w:pPr>
            <w:r w:rsidRPr="006764E5">
              <w:rPr>
                <w:color w:val="000000"/>
                <w:sz w:val="18"/>
                <w:szCs w:val="18"/>
              </w:rPr>
              <w:t>UBC</w:t>
            </w:r>
          </w:p>
        </w:tc>
        <w:tc>
          <w:tcPr>
            <w:tcW w:w="1940" w:type="dxa"/>
            <w:tcBorders>
              <w:top w:val="nil"/>
              <w:left w:val="nil"/>
              <w:bottom w:val="nil"/>
              <w:right w:val="nil"/>
            </w:tcBorders>
            <w:shd w:val="clear" w:color="auto" w:fill="auto"/>
            <w:noWrap/>
            <w:hideMark/>
          </w:tcPr>
          <w:p w14:paraId="49A8D3C1" w14:textId="77777777" w:rsidR="00267B47" w:rsidRPr="006764E5" w:rsidRDefault="00267B47" w:rsidP="00267B47">
            <w:pPr>
              <w:jc w:val="center"/>
              <w:rPr>
                <w:color w:val="000000"/>
                <w:sz w:val="18"/>
                <w:szCs w:val="18"/>
              </w:rPr>
            </w:pPr>
            <w:r w:rsidRPr="006764E5">
              <w:rPr>
                <w:color w:val="000000"/>
                <w:sz w:val="18"/>
                <w:szCs w:val="18"/>
              </w:rPr>
              <w:t>33</w:t>
            </w:r>
          </w:p>
        </w:tc>
        <w:tc>
          <w:tcPr>
            <w:tcW w:w="1440" w:type="dxa"/>
            <w:tcBorders>
              <w:top w:val="nil"/>
              <w:left w:val="nil"/>
              <w:bottom w:val="nil"/>
              <w:right w:val="nil"/>
            </w:tcBorders>
            <w:shd w:val="clear" w:color="auto" w:fill="auto"/>
            <w:noWrap/>
            <w:hideMark/>
          </w:tcPr>
          <w:p w14:paraId="6CD076B1" w14:textId="77777777" w:rsidR="00267B47" w:rsidRPr="006764E5" w:rsidRDefault="00267B47" w:rsidP="00267B47">
            <w:pPr>
              <w:jc w:val="center"/>
              <w:rPr>
                <w:color w:val="000000"/>
                <w:sz w:val="18"/>
                <w:szCs w:val="18"/>
              </w:rPr>
            </w:pPr>
            <w:r w:rsidRPr="006764E5">
              <w:rPr>
                <w:color w:val="000000"/>
                <w:sz w:val="18"/>
                <w:szCs w:val="18"/>
              </w:rPr>
              <w:t>340166.09</w:t>
            </w:r>
          </w:p>
        </w:tc>
      </w:tr>
      <w:tr w:rsidR="00267B47" w:rsidRPr="002E4228" w14:paraId="449E3980" w14:textId="77777777" w:rsidTr="00267B47">
        <w:trPr>
          <w:gridAfter w:val="1"/>
          <w:wAfter w:w="1530" w:type="dxa"/>
          <w:trHeight w:val="320"/>
        </w:trPr>
        <w:tc>
          <w:tcPr>
            <w:tcW w:w="1620" w:type="dxa"/>
            <w:tcBorders>
              <w:top w:val="nil"/>
              <w:left w:val="nil"/>
              <w:bottom w:val="nil"/>
              <w:right w:val="nil"/>
            </w:tcBorders>
          </w:tcPr>
          <w:p w14:paraId="568015A3" w14:textId="5C94523B" w:rsidR="00267B47" w:rsidRPr="006764E5" w:rsidRDefault="00267B47" w:rsidP="00267B47">
            <w:pPr>
              <w:rPr>
                <w:color w:val="000000"/>
                <w:sz w:val="18"/>
                <w:szCs w:val="18"/>
              </w:rPr>
            </w:pPr>
            <w:r>
              <w:rPr>
                <w:color w:val="000000"/>
                <w:sz w:val="18"/>
                <w:szCs w:val="18"/>
              </w:rPr>
              <w:t xml:space="preserve">      6801</w:t>
            </w:r>
          </w:p>
        </w:tc>
        <w:tc>
          <w:tcPr>
            <w:tcW w:w="1300" w:type="dxa"/>
            <w:tcBorders>
              <w:top w:val="nil"/>
              <w:left w:val="nil"/>
              <w:bottom w:val="nil"/>
              <w:right w:val="nil"/>
            </w:tcBorders>
            <w:shd w:val="clear" w:color="auto" w:fill="auto"/>
            <w:noWrap/>
            <w:hideMark/>
          </w:tcPr>
          <w:p w14:paraId="353AB6BA" w14:textId="7BCD34A6" w:rsidR="00267B47" w:rsidRPr="006764E5" w:rsidRDefault="00267B47" w:rsidP="00267B47">
            <w:pPr>
              <w:jc w:val="center"/>
              <w:rPr>
                <w:color w:val="000000"/>
                <w:sz w:val="18"/>
                <w:szCs w:val="18"/>
              </w:rPr>
            </w:pPr>
            <w:r w:rsidRPr="006764E5">
              <w:rPr>
                <w:color w:val="000000"/>
                <w:sz w:val="18"/>
                <w:szCs w:val="18"/>
              </w:rPr>
              <w:t>STRN</w:t>
            </w:r>
          </w:p>
        </w:tc>
        <w:tc>
          <w:tcPr>
            <w:tcW w:w="1940" w:type="dxa"/>
            <w:tcBorders>
              <w:top w:val="nil"/>
              <w:left w:val="nil"/>
              <w:bottom w:val="nil"/>
              <w:right w:val="nil"/>
            </w:tcBorders>
            <w:shd w:val="clear" w:color="auto" w:fill="auto"/>
            <w:noWrap/>
            <w:hideMark/>
          </w:tcPr>
          <w:p w14:paraId="2880CBDF" w14:textId="77777777" w:rsidR="00267B47" w:rsidRPr="006764E5" w:rsidRDefault="00267B47" w:rsidP="00267B47">
            <w:pPr>
              <w:jc w:val="center"/>
              <w:rPr>
                <w:color w:val="000000"/>
                <w:sz w:val="18"/>
                <w:szCs w:val="18"/>
              </w:rPr>
            </w:pPr>
            <w:r w:rsidRPr="006764E5">
              <w:rPr>
                <w:color w:val="000000"/>
                <w:sz w:val="18"/>
                <w:szCs w:val="18"/>
              </w:rPr>
              <w:t>31</w:t>
            </w:r>
          </w:p>
        </w:tc>
        <w:tc>
          <w:tcPr>
            <w:tcW w:w="1440" w:type="dxa"/>
            <w:tcBorders>
              <w:top w:val="nil"/>
              <w:left w:val="nil"/>
              <w:bottom w:val="nil"/>
              <w:right w:val="nil"/>
            </w:tcBorders>
            <w:shd w:val="clear" w:color="auto" w:fill="auto"/>
            <w:noWrap/>
            <w:hideMark/>
          </w:tcPr>
          <w:p w14:paraId="7019FCBB" w14:textId="77777777" w:rsidR="00267B47" w:rsidRPr="006764E5" w:rsidRDefault="00267B47" w:rsidP="00267B47">
            <w:pPr>
              <w:jc w:val="center"/>
              <w:rPr>
                <w:color w:val="000000"/>
                <w:sz w:val="18"/>
                <w:szCs w:val="18"/>
              </w:rPr>
            </w:pPr>
            <w:r w:rsidRPr="006764E5">
              <w:rPr>
                <w:color w:val="000000"/>
                <w:sz w:val="18"/>
                <w:szCs w:val="18"/>
              </w:rPr>
              <w:t>19748.33</w:t>
            </w:r>
          </w:p>
        </w:tc>
      </w:tr>
    </w:tbl>
    <w:p w14:paraId="5079CCC2" w14:textId="379705DD" w:rsidR="008E25D3" w:rsidRPr="00C952E3" w:rsidRDefault="008E25D3" w:rsidP="00C952E3">
      <w:pPr>
        <w:spacing w:before="100" w:beforeAutospacing="1" w:after="100" w:afterAutospacing="1"/>
        <w:rPr>
          <w:iCs/>
          <w:sz w:val="22"/>
        </w:rPr>
      </w:pPr>
    </w:p>
    <w:p w14:paraId="0FC1C400" w14:textId="1D866C3C" w:rsidR="005E5F2E" w:rsidRDefault="005E5F2E" w:rsidP="005E5F2E">
      <w:pPr>
        <w:jc w:val="both"/>
        <w:rPr>
          <w:rFonts w:ascii="Lato" w:hAnsi="Lato"/>
          <w:b/>
          <w:iCs/>
          <w:sz w:val="20"/>
          <w:szCs w:val="20"/>
        </w:rPr>
      </w:pPr>
    </w:p>
    <w:p w14:paraId="0A5BB92A" w14:textId="77777777" w:rsidR="006950D7" w:rsidRDefault="006950D7" w:rsidP="006950D7">
      <w:pPr>
        <w:jc w:val="both"/>
        <w:rPr>
          <w:b/>
          <w:iCs/>
          <w:sz w:val="22"/>
          <w:szCs w:val="22"/>
        </w:rPr>
      </w:pPr>
    </w:p>
    <w:p w14:paraId="2605D1D2" w14:textId="77777777" w:rsidR="006950D7" w:rsidRDefault="006950D7" w:rsidP="006950D7">
      <w:pPr>
        <w:jc w:val="both"/>
        <w:rPr>
          <w:b/>
          <w:iCs/>
          <w:sz w:val="22"/>
          <w:szCs w:val="22"/>
        </w:rPr>
      </w:pPr>
    </w:p>
    <w:p w14:paraId="22B72C5A" w14:textId="77777777" w:rsidR="006950D7" w:rsidRDefault="006950D7" w:rsidP="006950D7">
      <w:pPr>
        <w:jc w:val="both"/>
        <w:rPr>
          <w:b/>
          <w:iCs/>
          <w:sz w:val="22"/>
          <w:szCs w:val="22"/>
        </w:rPr>
      </w:pPr>
    </w:p>
    <w:p w14:paraId="2C207653" w14:textId="77777777" w:rsidR="006950D7" w:rsidRDefault="006950D7" w:rsidP="006950D7">
      <w:pPr>
        <w:jc w:val="both"/>
        <w:rPr>
          <w:b/>
          <w:iCs/>
          <w:sz w:val="22"/>
          <w:szCs w:val="22"/>
        </w:rPr>
      </w:pPr>
    </w:p>
    <w:p w14:paraId="58F022AC" w14:textId="77777777" w:rsidR="006950D7" w:rsidRDefault="006950D7" w:rsidP="006950D7">
      <w:pPr>
        <w:jc w:val="both"/>
        <w:rPr>
          <w:b/>
          <w:iCs/>
          <w:sz w:val="22"/>
          <w:szCs w:val="22"/>
        </w:rPr>
      </w:pPr>
    </w:p>
    <w:p w14:paraId="2FBF913D" w14:textId="77777777" w:rsidR="006950D7" w:rsidRDefault="006950D7" w:rsidP="006950D7">
      <w:pPr>
        <w:jc w:val="both"/>
        <w:rPr>
          <w:b/>
          <w:iCs/>
          <w:sz w:val="22"/>
          <w:szCs w:val="22"/>
        </w:rPr>
      </w:pPr>
    </w:p>
    <w:p w14:paraId="4F483B47" w14:textId="77777777" w:rsidR="006950D7" w:rsidRDefault="006950D7" w:rsidP="006950D7">
      <w:pPr>
        <w:jc w:val="both"/>
        <w:rPr>
          <w:b/>
          <w:iCs/>
          <w:sz w:val="22"/>
          <w:szCs w:val="22"/>
        </w:rPr>
      </w:pPr>
    </w:p>
    <w:p w14:paraId="0655E1FA" w14:textId="77777777" w:rsidR="006950D7" w:rsidRDefault="006950D7" w:rsidP="006950D7">
      <w:pPr>
        <w:jc w:val="both"/>
        <w:rPr>
          <w:b/>
          <w:iCs/>
          <w:sz w:val="22"/>
          <w:szCs w:val="22"/>
        </w:rPr>
      </w:pPr>
    </w:p>
    <w:p w14:paraId="2F03D5AE" w14:textId="77777777" w:rsidR="006950D7" w:rsidRDefault="006950D7" w:rsidP="006950D7">
      <w:pPr>
        <w:jc w:val="both"/>
        <w:rPr>
          <w:b/>
          <w:iCs/>
          <w:sz w:val="22"/>
          <w:szCs w:val="22"/>
        </w:rPr>
      </w:pPr>
    </w:p>
    <w:p w14:paraId="63ECD0B6" w14:textId="77777777" w:rsidR="006950D7" w:rsidRDefault="006950D7" w:rsidP="006950D7">
      <w:pPr>
        <w:jc w:val="both"/>
        <w:rPr>
          <w:b/>
          <w:iCs/>
          <w:sz w:val="22"/>
          <w:szCs w:val="22"/>
        </w:rPr>
      </w:pPr>
    </w:p>
    <w:p w14:paraId="687954B1" w14:textId="77777777" w:rsidR="006950D7" w:rsidRDefault="006950D7" w:rsidP="006950D7">
      <w:pPr>
        <w:jc w:val="both"/>
        <w:rPr>
          <w:b/>
          <w:iCs/>
          <w:sz w:val="22"/>
          <w:szCs w:val="22"/>
        </w:rPr>
      </w:pPr>
    </w:p>
    <w:p w14:paraId="17FAFE56" w14:textId="77777777" w:rsidR="006950D7" w:rsidRDefault="006950D7" w:rsidP="006950D7">
      <w:pPr>
        <w:jc w:val="both"/>
        <w:rPr>
          <w:b/>
          <w:iCs/>
          <w:sz w:val="22"/>
          <w:szCs w:val="22"/>
        </w:rPr>
      </w:pPr>
    </w:p>
    <w:p w14:paraId="6731E3C4" w14:textId="77777777" w:rsidR="006950D7" w:rsidRDefault="006950D7" w:rsidP="006950D7">
      <w:pPr>
        <w:jc w:val="both"/>
        <w:rPr>
          <w:b/>
          <w:iCs/>
          <w:sz w:val="22"/>
          <w:szCs w:val="22"/>
        </w:rPr>
      </w:pPr>
    </w:p>
    <w:p w14:paraId="7A54B159" w14:textId="77777777" w:rsidR="006950D7" w:rsidRDefault="006950D7" w:rsidP="006950D7">
      <w:pPr>
        <w:jc w:val="both"/>
        <w:rPr>
          <w:b/>
          <w:iCs/>
          <w:sz w:val="22"/>
          <w:szCs w:val="22"/>
        </w:rPr>
      </w:pPr>
    </w:p>
    <w:p w14:paraId="671AE7F9" w14:textId="0E422A0E" w:rsidR="006950D7" w:rsidRDefault="006950D7" w:rsidP="006950D7">
      <w:pPr>
        <w:jc w:val="both"/>
        <w:rPr>
          <w:b/>
          <w:iCs/>
          <w:sz w:val="22"/>
          <w:szCs w:val="22"/>
        </w:rPr>
      </w:pPr>
    </w:p>
    <w:p w14:paraId="1B541276" w14:textId="77777777" w:rsidR="006950D7" w:rsidRDefault="006950D7" w:rsidP="006950D7">
      <w:pPr>
        <w:jc w:val="both"/>
        <w:rPr>
          <w:b/>
          <w:iCs/>
          <w:sz w:val="22"/>
          <w:szCs w:val="22"/>
        </w:rPr>
      </w:pPr>
    </w:p>
    <w:p w14:paraId="557347EE" w14:textId="2DC422BA" w:rsidR="004B66FD" w:rsidRPr="006950D7" w:rsidRDefault="006950D7" w:rsidP="006950D7">
      <w:pPr>
        <w:jc w:val="both"/>
        <w:rPr>
          <w:iCs/>
          <w:sz w:val="22"/>
          <w:szCs w:val="22"/>
        </w:rPr>
      </w:pPr>
      <w:r>
        <w:rPr>
          <w:noProof/>
        </w:rPr>
        <mc:AlternateContent>
          <mc:Choice Requires="wps">
            <w:drawing>
              <wp:anchor distT="0" distB="0" distL="114300" distR="114300" simplePos="0" relativeHeight="251699200" behindDoc="0" locked="0" layoutInCell="1" allowOverlap="1" wp14:anchorId="5875113C" wp14:editId="04C786B1">
                <wp:simplePos x="0" y="0"/>
                <wp:positionH relativeFrom="column">
                  <wp:posOffset>619760</wp:posOffset>
                </wp:positionH>
                <wp:positionV relativeFrom="paragraph">
                  <wp:posOffset>181</wp:posOffset>
                </wp:positionV>
                <wp:extent cx="6129655" cy="8629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129655" cy="862965"/>
                        </a:xfrm>
                        <a:prstGeom prst="rect">
                          <a:avLst/>
                        </a:prstGeom>
                        <a:noFill/>
                        <a:ln w="6350">
                          <a:noFill/>
                        </a:ln>
                      </wps:spPr>
                      <wps:txbx>
                        <w:txbxContent>
                          <w:p w14:paraId="48F302ED" w14:textId="5CC17449" w:rsidR="00BD392A" w:rsidRPr="000E540B" w:rsidRDefault="00BD392A"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113C" id="Text Box 29" o:spid="_x0000_s1035" type="#_x0000_t202" style="position:absolute;left:0;text-align:left;margin-left:48.8pt;margin-top:0;width:482.65pt;height:67.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" filled="f" stroked="f" strokeweight=".5pt">
                <v:textbox>
                  <w:txbxContent>
                    <w:p w14:paraId="48F302ED" w14:textId="5CC17449" w:rsidR="00BD392A" w:rsidRPr="000E540B" w:rsidRDefault="00BD392A" w:rsidP="006950D7">
                      <w:pPr>
                        <w:jc w:val="both"/>
                        <w:rPr>
                          <w:rFonts w:ascii="Arial" w:hAnsi="Arial" w:cs="Arial"/>
                          <w:iCs/>
                          <w:sz w:val="20"/>
                          <w:szCs w:val="20"/>
                        </w:rPr>
                      </w:pPr>
                      <w:r w:rsidRPr="000E540B">
                        <w:rPr>
                          <w:rFonts w:ascii="Arial" w:hAnsi="Arial" w:cs="Arial"/>
                          <w:iCs/>
                          <w:sz w:val="20"/>
                          <w:szCs w:val="20"/>
                        </w:rPr>
                        <w:t>PPI network</w:t>
                      </w:r>
                      <w:r>
                        <w:rPr>
                          <w:rFonts w:ascii="Arial" w:hAnsi="Arial" w:cs="Arial"/>
                          <w:iCs/>
                          <w:sz w:val="20"/>
                          <w:szCs w:val="20"/>
                        </w:rPr>
                        <w:t>s</w:t>
                      </w:r>
                      <w:r w:rsidRPr="000E540B">
                        <w:rPr>
                          <w:rFonts w:ascii="Arial" w:hAnsi="Arial" w:cs="Arial"/>
                          <w:iCs/>
                          <w:sz w:val="20"/>
                          <w:szCs w:val="20"/>
                        </w:rPr>
                        <w:t xml:space="preserve"> of (A) young-old group DEGs (B) young-middle group DEGs and finally (C) middle-old aged DEGs was constructed and pictured using </w:t>
                      </w:r>
                      <w:proofErr w:type="spellStart"/>
                      <w:r w:rsidRPr="000E540B">
                        <w:rPr>
                          <w:rFonts w:ascii="Arial" w:hAnsi="Arial" w:cs="Arial"/>
                          <w:iCs/>
                          <w:sz w:val="20"/>
                          <w:szCs w:val="20"/>
                        </w:rPr>
                        <w:t>NetworkAnalyst</w:t>
                      </w:r>
                      <w:proofErr w:type="spellEnd"/>
                      <w:r w:rsidRPr="000E540B">
                        <w:rPr>
                          <w:rFonts w:ascii="Arial" w:hAnsi="Arial" w:cs="Arial"/>
                          <w:iCs/>
                          <w:sz w:val="20"/>
                          <w:szCs w:val="20"/>
                        </w:rPr>
                        <w:t>. From light orange to red colors represent |Log2 (FC)|  expression value for the DEGs in each bi-group. We can conclude from PIP-network of young-old comparison (B)</w:t>
                      </w:r>
                      <w:r w:rsidRPr="000E540B">
                        <w:rPr>
                          <w:rFonts w:ascii="Arial" w:hAnsi="Arial" w:cs="Arial"/>
                          <w:b/>
                          <w:iCs/>
                          <w:sz w:val="20"/>
                          <w:szCs w:val="20"/>
                        </w:rPr>
                        <w:t xml:space="preserve"> </w:t>
                      </w:r>
                      <w:r w:rsidRPr="000E540B">
                        <w:rPr>
                          <w:rFonts w:ascii="Arial" w:hAnsi="Arial" w:cs="Arial"/>
                          <w:iCs/>
                          <w:sz w:val="20"/>
                          <w:szCs w:val="20"/>
                        </w:rPr>
                        <w:t>reflects behavior of whole DEGs in the data set whereas STAT1 and E2F1 is common proteins for (B) and (C).</w:t>
                      </w:r>
                    </w:p>
                  </w:txbxContent>
                </v:textbox>
                <w10:wrap type="square"/>
              </v:shape>
            </w:pict>
          </mc:Fallback>
        </mc:AlternateContent>
      </w:r>
      <w:r w:rsidR="005E5F2E" w:rsidRPr="000E540B">
        <w:rPr>
          <w:b/>
          <w:iCs/>
          <w:sz w:val="22"/>
          <w:szCs w:val="22"/>
        </w:rPr>
        <w:t xml:space="preserve">Figure 5  </w:t>
      </w:r>
    </w:p>
    <w:p w14:paraId="41E7018D" w14:textId="069D12CE" w:rsidR="00212C9D" w:rsidRDefault="000959C2" w:rsidP="00EC3D5C">
      <w:pPr>
        <w:spacing w:before="100" w:beforeAutospacing="1" w:after="100" w:afterAutospacing="1"/>
        <w:jc w:val="both"/>
        <w:rPr>
          <w:b/>
          <w:sz w:val="22"/>
        </w:rPr>
      </w:pPr>
      <w:r>
        <w:rPr>
          <w:b/>
          <w:noProof/>
          <w:sz w:val="22"/>
        </w:rPr>
        <w:lastRenderedPageBreak/>
        <w:drawing>
          <wp:inline distT="0" distB="0" distL="0" distR="0" wp14:anchorId="0D2EEF0A" wp14:editId="36FF9F5F">
            <wp:extent cx="5205549" cy="2011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pdf"/>
                    <pic:cNvPicPr/>
                  </pic:nvPicPr>
                  <pic:blipFill rotWithShape="1">
                    <a:blip r:embed="rId49">
                      <a:extLst>
                        <a:ext uri="{28A0092B-C50C-407E-A947-70E740481C1C}">
                          <a14:useLocalDpi xmlns:a14="http://schemas.microsoft.com/office/drawing/2010/main" val="0"/>
                        </a:ext>
                      </a:extLst>
                    </a:blip>
                    <a:srcRect l="3447" t="37587" b="14141"/>
                    <a:stretch/>
                  </pic:blipFill>
                  <pic:spPr bwMode="auto">
                    <a:xfrm>
                      <a:off x="0" y="0"/>
                      <a:ext cx="5213484" cy="2014170"/>
                    </a:xfrm>
                    <a:prstGeom prst="rect">
                      <a:avLst/>
                    </a:prstGeom>
                    <a:ln>
                      <a:noFill/>
                    </a:ln>
                    <a:extLst>
                      <a:ext uri="{53640926-AAD7-44D8-BBD7-CCE9431645EC}">
                        <a14:shadowObscured xmlns:a14="http://schemas.microsoft.com/office/drawing/2010/main"/>
                      </a:ext>
                    </a:extLst>
                  </pic:spPr>
                </pic:pic>
              </a:graphicData>
            </a:graphic>
          </wp:inline>
        </w:drawing>
      </w:r>
    </w:p>
    <w:p w14:paraId="7DC85002" w14:textId="77777777" w:rsidR="000F20C2" w:rsidRDefault="000F20C2" w:rsidP="000F20C2">
      <w:pPr>
        <w:spacing w:line="353" w:lineRule="auto"/>
        <w:jc w:val="both"/>
        <w:rPr>
          <w:rFonts w:ascii="Arial" w:eastAsia="Arial" w:hAnsi="Arial"/>
          <w:i/>
          <w:sz w:val="18"/>
        </w:rPr>
      </w:pPr>
    </w:p>
    <w:p w14:paraId="36D137A0" w14:textId="571EAE71" w:rsidR="000F20C2" w:rsidRPr="000F20C2" w:rsidRDefault="000F20C2" w:rsidP="000F20C2">
      <w:pPr>
        <w:spacing w:line="353" w:lineRule="auto"/>
        <w:jc w:val="both"/>
        <w:rPr>
          <w:rFonts w:eastAsia="Arial"/>
          <w:sz w:val="22"/>
          <w:szCs w:val="22"/>
        </w:rPr>
      </w:pPr>
      <w:r w:rsidRPr="000F20C2">
        <w:rPr>
          <w:rFonts w:eastAsia="Arial"/>
          <w:sz w:val="22"/>
          <w:szCs w:val="22"/>
        </w:rPr>
        <w:t>3.5.</w:t>
      </w:r>
      <w:r w:rsidR="006620A2">
        <w:rPr>
          <w:rFonts w:eastAsia="Arial"/>
          <w:sz w:val="22"/>
          <w:szCs w:val="22"/>
        </w:rPr>
        <w:t xml:space="preserve"> </w:t>
      </w:r>
      <w:r w:rsidRPr="000F20C2">
        <w:rPr>
          <w:rFonts w:eastAsia="Arial"/>
          <w:sz w:val="22"/>
          <w:szCs w:val="22"/>
        </w:rPr>
        <w:t xml:space="preserve"> </w:t>
      </w:r>
      <w:r w:rsidR="006620A2">
        <w:rPr>
          <w:rFonts w:eastAsia="Arial"/>
          <w:sz w:val="22"/>
          <w:szCs w:val="22"/>
        </w:rPr>
        <w:t>A</w:t>
      </w:r>
      <w:r w:rsidRPr="000F20C2">
        <w:rPr>
          <w:rFonts w:eastAsia="Arial"/>
          <w:sz w:val="22"/>
          <w:szCs w:val="22"/>
        </w:rPr>
        <w:t>nalysis of the Hippo signaling pathway</w:t>
      </w:r>
    </w:p>
    <w:p w14:paraId="640ADFEF" w14:textId="087148DD" w:rsidR="00BD568D" w:rsidRDefault="0013198E" w:rsidP="00BD568D">
      <w:pPr>
        <w:ind w:firstLine="720"/>
        <w:jc w:val="both"/>
        <w:rPr>
          <w:iCs/>
          <w:sz w:val="22"/>
          <w:szCs w:val="22"/>
        </w:rPr>
      </w:pPr>
      <w:r>
        <w:rPr>
          <w:sz w:val="22"/>
          <w:szCs w:val="22"/>
        </w:rPr>
        <w:t>T</w:t>
      </w:r>
      <w:r w:rsidRPr="00B2473F">
        <w:rPr>
          <w:sz w:val="22"/>
          <w:szCs w:val="22"/>
        </w:rPr>
        <w:t>he core of this project due to it is close association</w:t>
      </w:r>
      <w:r w:rsidR="000F20C2" w:rsidRPr="00B2473F">
        <w:rPr>
          <w:sz w:val="22"/>
          <w:szCs w:val="22"/>
        </w:rPr>
        <w:t xml:space="preserve"> with cancer</w:t>
      </w:r>
      <w:r>
        <w:rPr>
          <w:sz w:val="22"/>
          <w:szCs w:val="22"/>
        </w:rPr>
        <w:t xml:space="preserve"> within</w:t>
      </w:r>
      <w:r w:rsidR="006620A2" w:rsidRPr="00B2473F">
        <w:rPr>
          <w:rFonts w:eastAsia="Arial"/>
          <w:i/>
          <w:sz w:val="22"/>
          <w:szCs w:val="22"/>
        </w:rPr>
        <w:t xml:space="preserve"> </w:t>
      </w:r>
      <w:r w:rsidR="006620A2" w:rsidRPr="00B2473F">
        <w:rPr>
          <w:rFonts w:eastAsia="Arial"/>
          <w:sz w:val="22"/>
          <w:szCs w:val="22"/>
        </w:rPr>
        <w:t xml:space="preserve">all of the significantly </w:t>
      </w:r>
      <w:r w:rsidR="006620A2">
        <w:rPr>
          <w:rFonts w:eastAsia="Arial"/>
          <w:sz w:val="22"/>
          <w:szCs w:val="22"/>
        </w:rPr>
        <w:t>(</w:t>
      </w:r>
      <w:r w:rsidR="006620A2" w:rsidRPr="006620A2">
        <w:rPr>
          <w:rFonts w:eastAsia="Arial"/>
          <w:i/>
          <w:sz w:val="22"/>
          <w:szCs w:val="22"/>
        </w:rPr>
        <w:t>p value</w:t>
      </w:r>
      <w:r w:rsidR="006620A2">
        <w:rPr>
          <w:rFonts w:eastAsia="Arial"/>
          <w:sz w:val="22"/>
          <w:szCs w:val="22"/>
        </w:rPr>
        <w:t xml:space="preserve"> &lt; 0.01) </w:t>
      </w:r>
      <w:r w:rsidR="006620A2" w:rsidRPr="00B2473F">
        <w:rPr>
          <w:rFonts w:eastAsia="Arial"/>
          <w:sz w:val="22"/>
          <w:szCs w:val="22"/>
        </w:rPr>
        <w:t>enriched pathways</w:t>
      </w:r>
      <w:r w:rsidR="006620A2">
        <w:rPr>
          <w:rFonts w:eastAsia="Arial"/>
          <w:sz w:val="22"/>
          <w:szCs w:val="22"/>
        </w:rPr>
        <w:t xml:space="preserve"> of DEGs</w:t>
      </w:r>
      <w:r w:rsidR="000A04BF">
        <w:rPr>
          <w:rFonts w:eastAsia="Arial"/>
          <w:sz w:val="22"/>
          <w:szCs w:val="22"/>
        </w:rPr>
        <w:t xml:space="preserve"> is the hippo signaling pathway</w:t>
      </w:r>
      <w:r w:rsidR="000F20C2" w:rsidRPr="00B2473F">
        <w:rPr>
          <w:sz w:val="22"/>
          <w:szCs w:val="22"/>
        </w:rPr>
        <w:t xml:space="preserve">. There were </w:t>
      </w:r>
      <w:r w:rsidR="00B2473F" w:rsidRPr="00B2473F">
        <w:rPr>
          <w:sz w:val="22"/>
          <w:szCs w:val="22"/>
        </w:rPr>
        <w:t xml:space="preserve">6 </w:t>
      </w:r>
      <w:r w:rsidR="000F20C2" w:rsidRPr="00B2473F">
        <w:rPr>
          <w:sz w:val="22"/>
          <w:szCs w:val="22"/>
        </w:rPr>
        <w:t>DEGs</w:t>
      </w:r>
      <w:r w:rsidR="006620A2">
        <w:rPr>
          <w:sz w:val="22"/>
          <w:szCs w:val="22"/>
        </w:rPr>
        <w:t xml:space="preserve"> particularl</w:t>
      </w:r>
      <w:r w:rsidR="000F20C2" w:rsidRPr="00B2473F">
        <w:rPr>
          <w:sz w:val="22"/>
          <w:szCs w:val="22"/>
        </w:rPr>
        <w:t xml:space="preserve">y </w:t>
      </w:r>
      <w:r w:rsidR="006620A2">
        <w:rPr>
          <w:sz w:val="22"/>
          <w:szCs w:val="22"/>
        </w:rPr>
        <w:t>engaged</w:t>
      </w:r>
      <w:r w:rsidR="000F20C2" w:rsidRPr="00B2473F">
        <w:rPr>
          <w:sz w:val="22"/>
          <w:szCs w:val="22"/>
        </w:rPr>
        <w:t xml:space="preserve"> in this pathway, </w:t>
      </w:r>
      <w:r w:rsidR="006620A2">
        <w:rPr>
          <w:sz w:val="22"/>
          <w:szCs w:val="22"/>
        </w:rPr>
        <w:t>containing</w:t>
      </w:r>
      <w:r w:rsidR="000F20C2" w:rsidRPr="00B2473F">
        <w:rPr>
          <w:sz w:val="22"/>
          <w:szCs w:val="22"/>
        </w:rPr>
        <w:t xml:space="preserve"> </w:t>
      </w:r>
      <w:r w:rsidR="00B2473F" w:rsidRPr="00B2473F">
        <w:rPr>
          <w:sz w:val="22"/>
          <w:szCs w:val="22"/>
        </w:rPr>
        <w:t>TCF7L2, PPP2R1B, PPP2R2B, PPP2R2D, BMPR1B, TEAD2</w:t>
      </w:r>
      <w:r w:rsidR="00B2473F" w:rsidRPr="00B2473F">
        <w:rPr>
          <w:rFonts w:eastAsia="Arial"/>
          <w:sz w:val="22"/>
          <w:szCs w:val="22"/>
        </w:rPr>
        <w:t xml:space="preserve"> </w:t>
      </w:r>
      <w:r w:rsidR="000F20C2" w:rsidRPr="00B2473F">
        <w:rPr>
          <w:rFonts w:eastAsia="Arial"/>
          <w:sz w:val="22"/>
          <w:szCs w:val="22"/>
        </w:rPr>
        <w:t xml:space="preserve">(Fig. 6 and Table </w:t>
      </w:r>
      <w:r w:rsidR="00B2473F" w:rsidRPr="00B2473F">
        <w:rPr>
          <w:rFonts w:eastAsia="Arial"/>
          <w:sz w:val="22"/>
          <w:szCs w:val="22"/>
        </w:rPr>
        <w:t>2 and 4</w:t>
      </w:r>
      <w:r w:rsidR="000F20C2" w:rsidRPr="00B2473F">
        <w:rPr>
          <w:rFonts w:eastAsia="Arial"/>
          <w:sz w:val="22"/>
          <w:szCs w:val="22"/>
        </w:rPr>
        <w:t xml:space="preserve">). </w:t>
      </w:r>
      <w:r w:rsidR="00444082" w:rsidRPr="00B2473F">
        <w:rPr>
          <w:iCs/>
          <w:sz w:val="22"/>
          <w:szCs w:val="22"/>
        </w:rPr>
        <w:t xml:space="preserve">We have performed the </w:t>
      </w:r>
      <w:r w:rsidR="00B2473F" w:rsidRPr="00B2473F">
        <w:rPr>
          <w:iCs/>
          <w:sz w:val="22"/>
          <w:szCs w:val="22"/>
        </w:rPr>
        <w:t>primary</w:t>
      </w:r>
      <w:r w:rsidR="00444082" w:rsidRPr="00B2473F">
        <w:rPr>
          <w:iCs/>
          <w:sz w:val="22"/>
          <w:szCs w:val="22"/>
        </w:rPr>
        <w:t xml:space="preserve"> </w:t>
      </w:r>
      <w:r w:rsidR="00B2473F" w:rsidRPr="00B2473F">
        <w:rPr>
          <w:iCs/>
          <w:sz w:val="22"/>
          <w:szCs w:val="22"/>
        </w:rPr>
        <w:t>DEG</w:t>
      </w:r>
      <w:r w:rsidR="00444082" w:rsidRPr="00B2473F">
        <w:rPr>
          <w:iCs/>
          <w:sz w:val="22"/>
          <w:szCs w:val="22"/>
        </w:rPr>
        <w:t>s associated with hippo signaling pathway in Fig.6. We implemented hippo signaling pathway genes to construct Fig.6A</w:t>
      </w:r>
      <w:r w:rsidR="00B2473F">
        <w:rPr>
          <w:iCs/>
          <w:sz w:val="22"/>
          <w:szCs w:val="22"/>
        </w:rPr>
        <w:t xml:space="preserve"> showing</w:t>
      </w:r>
      <w:r w:rsidR="00444082" w:rsidRPr="00B2473F">
        <w:rPr>
          <w:iCs/>
          <w:sz w:val="22"/>
          <w:szCs w:val="22"/>
        </w:rPr>
        <w:t xml:space="preserve"> Subnetwork </w:t>
      </w:r>
      <w:r w:rsidR="000F20C2" w:rsidRPr="00B2473F">
        <w:rPr>
          <w:iCs/>
          <w:sz w:val="22"/>
          <w:szCs w:val="22"/>
        </w:rPr>
        <w:t>1</w:t>
      </w:r>
      <w:r w:rsidR="00444082" w:rsidRPr="00B2473F">
        <w:rPr>
          <w:iCs/>
          <w:sz w:val="22"/>
          <w:szCs w:val="22"/>
        </w:rPr>
        <w:t xml:space="preserve"> </w:t>
      </w:r>
      <w:r w:rsidR="00B2473F">
        <w:rPr>
          <w:iCs/>
          <w:sz w:val="22"/>
          <w:szCs w:val="22"/>
        </w:rPr>
        <w:t xml:space="preserve">and </w:t>
      </w:r>
      <w:r w:rsidR="00444082" w:rsidRPr="00B2473F">
        <w:rPr>
          <w:iCs/>
          <w:sz w:val="22"/>
          <w:szCs w:val="22"/>
        </w:rPr>
        <w:t xml:space="preserve">Fig.6B </w:t>
      </w:r>
      <w:r w:rsidR="00B2473F">
        <w:rPr>
          <w:iCs/>
          <w:sz w:val="22"/>
          <w:szCs w:val="22"/>
        </w:rPr>
        <w:t xml:space="preserve">showing </w:t>
      </w:r>
      <w:r w:rsidR="00444082" w:rsidRPr="00B2473F">
        <w:rPr>
          <w:iCs/>
          <w:sz w:val="22"/>
          <w:szCs w:val="22"/>
        </w:rPr>
        <w:t xml:space="preserve">Subnetwork </w:t>
      </w:r>
      <w:r w:rsidR="000F20C2" w:rsidRPr="00B2473F">
        <w:rPr>
          <w:iCs/>
          <w:sz w:val="22"/>
          <w:szCs w:val="22"/>
        </w:rPr>
        <w:t>2</w:t>
      </w:r>
      <w:r w:rsidR="00444082" w:rsidRPr="00B2473F">
        <w:rPr>
          <w:iCs/>
          <w:sz w:val="22"/>
          <w:szCs w:val="22"/>
        </w:rPr>
        <w:t xml:space="preserve"> protein-protein interaction networks. </w:t>
      </w:r>
    </w:p>
    <w:p w14:paraId="2A9514EA" w14:textId="08D010AA" w:rsidR="00BD568D" w:rsidRDefault="00444082" w:rsidP="00BD568D">
      <w:pPr>
        <w:ind w:firstLine="720"/>
        <w:jc w:val="both"/>
        <w:rPr>
          <w:color w:val="000000"/>
          <w:sz w:val="22"/>
          <w:szCs w:val="22"/>
          <w:shd w:val="clear" w:color="auto" w:fill="FFFFFF"/>
        </w:rPr>
      </w:pPr>
      <w:r w:rsidRPr="00B2473F">
        <w:rPr>
          <w:iCs/>
          <w:sz w:val="22"/>
          <w:szCs w:val="22"/>
        </w:rPr>
        <w:t>Associated genes with the DEGs of the data set enriched with the hippo signaling pathway deciphered as new hub genes.</w:t>
      </w:r>
      <w:r w:rsidR="00E10A98" w:rsidRPr="00B2473F">
        <w:rPr>
          <w:iCs/>
          <w:sz w:val="22"/>
          <w:szCs w:val="22"/>
        </w:rPr>
        <w:t xml:space="preserve"> </w:t>
      </w:r>
      <w:r w:rsidR="00B2473F">
        <w:rPr>
          <w:iCs/>
          <w:sz w:val="22"/>
          <w:szCs w:val="22"/>
        </w:rPr>
        <w:t xml:space="preserve"> </w:t>
      </w:r>
      <w:r w:rsidR="00B2473F" w:rsidRPr="00B2473F">
        <w:rPr>
          <w:iCs/>
          <w:sz w:val="22"/>
          <w:szCs w:val="22"/>
        </w:rPr>
        <w:t xml:space="preserve">In subnetwork 1 of hippo signaling pathway (Fig.6A), PPP2R1B is in the center and the most significant gene in terms of BC. Moreover, protein phosphatase 2 regulatory subunits gene family also </w:t>
      </w:r>
      <w:r w:rsidR="006620A2">
        <w:rPr>
          <w:iCs/>
          <w:sz w:val="22"/>
          <w:szCs w:val="22"/>
        </w:rPr>
        <w:t>perform</w:t>
      </w:r>
      <w:r w:rsidR="00B2473F" w:rsidRPr="00B2473F">
        <w:rPr>
          <w:iCs/>
          <w:sz w:val="22"/>
          <w:szCs w:val="22"/>
        </w:rPr>
        <w:t>s a</w:t>
      </w:r>
      <w:r w:rsidR="006620A2">
        <w:rPr>
          <w:iCs/>
          <w:sz w:val="22"/>
          <w:szCs w:val="22"/>
        </w:rPr>
        <w:t xml:space="preserve"> key</w:t>
      </w:r>
      <w:r w:rsidR="00B2473F" w:rsidRPr="00B2473F">
        <w:rPr>
          <w:iCs/>
          <w:sz w:val="22"/>
          <w:szCs w:val="22"/>
        </w:rPr>
        <w:t xml:space="preserve"> </w:t>
      </w:r>
      <w:r w:rsidR="006620A2">
        <w:rPr>
          <w:iCs/>
          <w:sz w:val="22"/>
          <w:szCs w:val="22"/>
        </w:rPr>
        <w:t>position</w:t>
      </w:r>
      <w:r w:rsidR="00B2473F" w:rsidRPr="00B2473F">
        <w:rPr>
          <w:iCs/>
          <w:sz w:val="22"/>
          <w:szCs w:val="22"/>
        </w:rPr>
        <w:t xml:space="preserve"> which is demonstrated in the subnetwork of the hippo signaling pathway. As shown in  subnetwork 2,  TEAD2 is a gene </w:t>
      </w:r>
      <w:r w:rsidR="00FC7F5B">
        <w:rPr>
          <w:iCs/>
          <w:sz w:val="22"/>
          <w:szCs w:val="22"/>
        </w:rPr>
        <w:t>that</w:t>
      </w:r>
      <w:r w:rsidR="00B2473F" w:rsidRPr="00B2473F">
        <w:rPr>
          <w:iCs/>
          <w:sz w:val="22"/>
          <w:szCs w:val="22"/>
        </w:rPr>
        <w:t xml:space="preserve"> is associated with hippo signaling pathway as previously reported </w:t>
      </w:r>
      <w:r w:rsidR="00B2473F" w:rsidRPr="00B2473F">
        <w:rPr>
          <w:iCs/>
          <w:sz w:val="22"/>
          <w:szCs w:val="22"/>
        </w:rPr>
        <w:fldChar w:fldCharType="begin"/>
      </w:r>
      <w:r w:rsidR="00B2473F" w:rsidRPr="00B2473F">
        <w:rPr>
          <w:iCs/>
          <w:sz w:val="22"/>
          <w:szCs w:val="22"/>
        </w:rPr>
        <w:instrText xml:space="preserve"> ADDIN ZOTERO_ITEM CSL_CITATION {"citationID":"eLF4E3fS","properties":{"formattedCitation":"(Zheng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00B2473F" w:rsidRPr="00B2473F">
        <w:rPr>
          <w:iCs/>
          <w:sz w:val="22"/>
          <w:szCs w:val="22"/>
        </w:rPr>
        <w:fldChar w:fldCharType="separate"/>
      </w:r>
      <w:r w:rsidR="00A66014">
        <w:rPr>
          <w:iCs/>
          <w:sz w:val="22"/>
          <w:szCs w:val="22"/>
        </w:rPr>
        <w:t>(Zheng &amp; Pan, 2019)</w:t>
      </w:r>
      <w:r w:rsidR="00B2473F" w:rsidRPr="00B2473F">
        <w:rPr>
          <w:iCs/>
          <w:sz w:val="22"/>
          <w:szCs w:val="22"/>
        </w:rPr>
        <w:fldChar w:fldCharType="end"/>
      </w:r>
      <w:r w:rsidR="00B2473F" w:rsidRPr="00B2473F">
        <w:rPr>
          <w:iCs/>
          <w:sz w:val="22"/>
          <w:szCs w:val="22"/>
        </w:rPr>
        <w:t xml:space="preserve">. In Fig.6B associated proteins with TEAD2 in hippo signaling pathway of HSCs gene expression data set are revealed using </w:t>
      </w:r>
      <w:proofErr w:type="spellStart"/>
      <w:r w:rsidR="00B2473F" w:rsidRPr="00B2473F">
        <w:rPr>
          <w:iCs/>
          <w:sz w:val="22"/>
          <w:szCs w:val="22"/>
        </w:rPr>
        <w:t>NetworkAnalyst</w:t>
      </w:r>
      <w:proofErr w:type="spellEnd"/>
      <w:r w:rsidR="00B2473F" w:rsidRPr="00B2473F">
        <w:rPr>
          <w:iCs/>
          <w:sz w:val="22"/>
          <w:szCs w:val="22"/>
        </w:rPr>
        <w:t>.</w:t>
      </w:r>
      <w:r w:rsidR="00990614">
        <w:rPr>
          <w:iCs/>
          <w:sz w:val="22"/>
          <w:szCs w:val="22"/>
        </w:rPr>
        <w:t xml:space="preserve"> </w:t>
      </w:r>
      <w:r w:rsidR="00130CB7">
        <w:rPr>
          <w:color w:val="000000"/>
          <w:sz w:val="22"/>
          <w:szCs w:val="22"/>
          <w:shd w:val="clear" w:color="auto" w:fill="FFFFFF"/>
        </w:rPr>
        <w:t>Drug therapies such as v</w:t>
      </w:r>
      <w:r w:rsidR="00130CB7" w:rsidRPr="00990614">
        <w:rPr>
          <w:color w:val="000000"/>
          <w:sz w:val="22"/>
          <w:szCs w:val="22"/>
          <w:shd w:val="clear" w:color="auto" w:fill="FFFFFF"/>
        </w:rPr>
        <w:t>erteporfin has</w:t>
      </w:r>
      <w:r w:rsidR="00130CB7">
        <w:rPr>
          <w:color w:val="000000"/>
          <w:sz w:val="22"/>
          <w:szCs w:val="22"/>
          <w:shd w:val="clear" w:color="auto" w:fill="FFFFFF"/>
        </w:rPr>
        <w:t xml:space="preserve"> side effects on cells in terms of toxicity</w:t>
      </w:r>
      <w:r w:rsidR="00130CB7" w:rsidRPr="00990614">
        <w:rPr>
          <w:color w:val="000000"/>
          <w:sz w:val="22"/>
          <w:szCs w:val="22"/>
          <w:shd w:val="clear" w:color="auto" w:fill="FFFFFF"/>
        </w:rPr>
        <w:t xml:space="preserve">, and stopping YAP/TAZ consistently utilizing little molecules could have fall outs in other cells and tissues. </w:t>
      </w:r>
    </w:p>
    <w:p w14:paraId="2A97B38F" w14:textId="7545AD91" w:rsidR="00FC7F5B" w:rsidRPr="00FC7F5B" w:rsidRDefault="00990614" w:rsidP="00BD568D">
      <w:pPr>
        <w:ind w:firstLine="720"/>
        <w:jc w:val="both"/>
        <w:rPr>
          <w:iCs/>
          <w:sz w:val="22"/>
          <w:szCs w:val="22"/>
        </w:rPr>
      </w:pPr>
      <w:r>
        <w:rPr>
          <w:iCs/>
          <w:sz w:val="22"/>
          <w:szCs w:val="22"/>
        </w:rPr>
        <w:t>We suggest</w:t>
      </w:r>
      <w:r w:rsidR="00FC7F5B">
        <w:rPr>
          <w:iCs/>
          <w:sz w:val="22"/>
          <w:szCs w:val="22"/>
        </w:rPr>
        <w:t xml:space="preserve"> </w:t>
      </w:r>
      <w:r>
        <w:rPr>
          <w:color w:val="000000"/>
          <w:sz w:val="22"/>
          <w:szCs w:val="22"/>
          <w:shd w:val="clear" w:color="auto" w:fill="FFFFFF"/>
        </w:rPr>
        <w:t>an</w:t>
      </w:r>
      <w:r w:rsidRPr="00990614">
        <w:rPr>
          <w:color w:val="000000"/>
          <w:sz w:val="22"/>
          <w:szCs w:val="22"/>
          <w:shd w:val="clear" w:color="auto" w:fill="FFFFFF"/>
        </w:rPr>
        <w:t xml:space="preserve"> </w:t>
      </w:r>
      <w:r>
        <w:rPr>
          <w:color w:val="000000"/>
          <w:sz w:val="22"/>
          <w:szCs w:val="22"/>
          <w:shd w:val="clear" w:color="auto" w:fill="FFFFFF"/>
        </w:rPr>
        <w:t xml:space="preserve">alternative approach </w:t>
      </w:r>
      <w:r w:rsidR="006620A2">
        <w:rPr>
          <w:color w:val="000000"/>
          <w:sz w:val="22"/>
          <w:szCs w:val="22"/>
          <w:shd w:val="clear" w:color="auto" w:fill="FFFFFF"/>
        </w:rPr>
        <w:t>on the basis of</w:t>
      </w:r>
      <w:r w:rsidR="00130CB7">
        <w:rPr>
          <w:color w:val="000000"/>
          <w:sz w:val="22"/>
          <w:szCs w:val="22"/>
          <w:shd w:val="clear" w:color="auto" w:fill="FFFFFF"/>
        </w:rPr>
        <w:t xml:space="preserve"> the structure of the </w:t>
      </w:r>
      <w:r>
        <w:rPr>
          <w:color w:val="000000"/>
          <w:sz w:val="22"/>
          <w:szCs w:val="22"/>
          <w:shd w:val="clear" w:color="auto" w:fill="FFFFFF"/>
        </w:rPr>
        <w:t>NCOA1-TEAD comp</w:t>
      </w:r>
      <w:r w:rsidR="00BB581C">
        <w:rPr>
          <w:color w:val="000000"/>
          <w:sz w:val="22"/>
          <w:szCs w:val="22"/>
          <w:shd w:val="clear" w:color="auto" w:fill="FFFFFF"/>
        </w:rPr>
        <w:t>ound</w:t>
      </w:r>
      <w:r w:rsidR="00130CB7">
        <w:rPr>
          <w:color w:val="000000"/>
          <w:sz w:val="22"/>
          <w:szCs w:val="22"/>
          <w:shd w:val="clear" w:color="auto" w:fill="FFFFFF"/>
        </w:rPr>
        <w:t>.</w:t>
      </w:r>
      <w:r>
        <w:rPr>
          <w:color w:val="000000"/>
          <w:sz w:val="22"/>
          <w:szCs w:val="22"/>
          <w:shd w:val="clear" w:color="auto" w:fill="FFFFFF"/>
        </w:rPr>
        <w:t xml:space="preserve"> which</w:t>
      </w:r>
      <w:r w:rsidRPr="00990614">
        <w:rPr>
          <w:color w:val="000000"/>
          <w:sz w:val="22"/>
          <w:szCs w:val="22"/>
          <w:shd w:val="clear" w:color="auto" w:fill="FFFFFF"/>
        </w:rPr>
        <w:t xml:space="preserve"> has been</w:t>
      </w:r>
      <w:r>
        <w:rPr>
          <w:color w:val="000000"/>
          <w:sz w:val="22"/>
          <w:szCs w:val="22"/>
          <w:shd w:val="clear" w:color="auto" w:fill="FFFFFF"/>
        </w:rPr>
        <w:t xml:space="preserve"> previously</w:t>
      </w:r>
      <w:r w:rsidR="00BB581C">
        <w:rPr>
          <w:color w:val="000000"/>
          <w:sz w:val="22"/>
          <w:szCs w:val="22"/>
          <w:shd w:val="clear" w:color="auto" w:fill="FFFFFF"/>
        </w:rPr>
        <w:t xml:space="preserve"> </w:t>
      </w:r>
      <w:r w:rsidRPr="00990614">
        <w:rPr>
          <w:color w:val="000000"/>
          <w:sz w:val="22"/>
          <w:szCs w:val="22"/>
          <w:shd w:val="clear" w:color="auto" w:fill="FFFFFF"/>
        </w:rPr>
        <w:t>formulated based on the organizations of YAP-TEAD and VGLL4-TEAD comp</w:t>
      </w:r>
      <w:r w:rsidR="00BB581C">
        <w:rPr>
          <w:color w:val="000000"/>
          <w:sz w:val="22"/>
          <w:szCs w:val="22"/>
          <w:shd w:val="clear" w:color="auto" w:fill="FFFFFF"/>
        </w:rPr>
        <w:t xml:space="preserve">ounds. </w:t>
      </w:r>
      <w:r w:rsidR="00FC7F5B" w:rsidRPr="00FC7F5B">
        <w:rPr>
          <w:iCs/>
          <w:sz w:val="22"/>
          <w:szCs w:val="22"/>
        </w:rPr>
        <w:t xml:space="preserve">These </w:t>
      </w:r>
      <w:r w:rsidR="00234411">
        <w:rPr>
          <w:iCs/>
          <w:sz w:val="22"/>
          <w:szCs w:val="22"/>
        </w:rPr>
        <w:t>outcomes</w:t>
      </w:r>
      <w:r w:rsidR="00FC7F5B" w:rsidRPr="00FC7F5B">
        <w:rPr>
          <w:iCs/>
          <w:sz w:val="22"/>
          <w:szCs w:val="22"/>
        </w:rPr>
        <w:t xml:space="preserve"> </w:t>
      </w:r>
      <w:r w:rsidR="00FC7F5B">
        <w:rPr>
          <w:iCs/>
          <w:sz w:val="22"/>
          <w:szCs w:val="22"/>
        </w:rPr>
        <w:t>confirm</w:t>
      </w:r>
      <w:r w:rsidR="00C2350E">
        <w:rPr>
          <w:iCs/>
          <w:sz w:val="22"/>
          <w:szCs w:val="22"/>
        </w:rPr>
        <w:t xml:space="preserve"> the key </w:t>
      </w:r>
      <w:r w:rsidR="00234411">
        <w:rPr>
          <w:iCs/>
          <w:sz w:val="22"/>
          <w:szCs w:val="22"/>
        </w:rPr>
        <w:t>task</w:t>
      </w:r>
      <w:r w:rsidR="00C2350E">
        <w:rPr>
          <w:iCs/>
          <w:sz w:val="22"/>
          <w:szCs w:val="22"/>
        </w:rPr>
        <w:t xml:space="preserve"> of</w:t>
      </w:r>
      <w:r w:rsidR="00FC7F5B" w:rsidRPr="00FC7F5B">
        <w:rPr>
          <w:iCs/>
          <w:sz w:val="22"/>
          <w:szCs w:val="22"/>
        </w:rPr>
        <w:t xml:space="preserve"> </w:t>
      </w:r>
      <w:r w:rsidR="00C2350E">
        <w:rPr>
          <w:iCs/>
          <w:sz w:val="22"/>
          <w:szCs w:val="22"/>
        </w:rPr>
        <w:t xml:space="preserve">the </w:t>
      </w:r>
      <w:r w:rsidR="00AD6984">
        <w:rPr>
          <w:iCs/>
          <w:sz w:val="22"/>
          <w:szCs w:val="22"/>
        </w:rPr>
        <w:t>h</w:t>
      </w:r>
      <w:r w:rsidR="005D7CFC">
        <w:rPr>
          <w:iCs/>
          <w:sz w:val="22"/>
          <w:szCs w:val="22"/>
        </w:rPr>
        <w:t>ippo signaling</w:t>
      </w:r>
      <w:r w:rsidR="00FC7F5B" w:rsidRPr="00FC7F5B">
        <w:rPr>
          <w:iCs/>
          <w:sz w:val="22"/>
          <w:szCs w:val="22"/>
        </w:rPr>
        <w:t xml:space="preserve"> pathway </w:t>
      </w:r>
      <w:r w:rsidR="00BB581C">
        <w:rPr>
          <w:iCs/>
          <w:sz w:val="22"/>
          <w:szCs w:val="22"/>
        </w:rPr>
        <w:t>engaged</w:t>
      </w:r>
      <w:r w:rsidR="00FC7F5B" w:rsidRPr="00FC7F5B">
        <w:rPr>
          <w:iCs/>
          <w:sz w:val="22"/>
          <w:szCs w:val="22"/>
        </w:rPr>
        <w:t xml:space="preserve"> in </w:t>
      </w:r>
      <w:r w:rsidR="005D7CFC">
        <w:rPr>
          <w:iCs/>
          <w:sz w:val="22"/>
          <w:szCs w:val="22"/>
        </w:rPr>
        <w:t>AML and related diseases</w:t>
      </w:r>
      <w:r w:rsidR="00FC7F5B" w:rsidRPr="00FC7F5B">
        <w:rPr>
          <w:iCs/>
          <w:sz w:val="22"/>
          <w:szCs w:val="22"/>
        </w:rPr>
        <w:t xml:space="preserve"> treatment, </w:t>
      </w:r>
      <w:r w:rsidR="005D7CFC">
        <w:rPr>
          <w:iCs/>
          <w:sz w:val="22"/>
          <w:szCs w:val="22"/>
        </w:rPr>
        <w:t>offeri</w:t>
      </w:r>
      <w:r w:rsidR="00FC7F5B" w:rsidRPr="00FC7F5B">
        <w:rPr>
          <w:iCs/>
          <w:sz w:val="22"/>
          <w:szCs w:val="22"/>
        </w:rPr>
        <w:t xml:space="preserve">ng </w:t>
      </w:r>
      <w:r w:rsidR="005D7CFC">
        <w:rPr>
          <w:iCs/>
          <w:sz w:val="22"/>
          <w:szCs w:val="22"/>
        </w:rPr>
        <w:t xml:space="preserve">new </w:t>
      </w:r>
      <w:r w:rsidR="005D7CFC" w:rsidRPr="00CE08ED">
        <w:rPr>
          <w:sz w:val="22"/>
          <w:szCs w:val="22"/>
        </w:rPr>
        <w:t>molecular</w:t>
      </w:r>
      <w:r w:rsidR="005D7CFC">
        <w:rPr>
          <w:sz w:val="22"/>
          <w:szCs w:val="22"/>
        </w:rPr>
        <w:t xml:space="preserve"> therapeutic</w:t>
      </w:r>
      <w:r w:rsidR="005D7CFC" w:rsidRPr="00CE08ED">
        <w:rPr>
          <w:sz w:val="22"/>
          <w:szCs w:val="22"/>
        </w:rPr>
        <w:t xml:space="preserve"> targets to </w:t>
      </w:r>
      <w:r w:rsidR="005D7CFC">
        <w:rPr>
          <w:sz w:val="22"/>
          <w:szCs w:val="22"/>
        </w:rPr>
        <w:t>improve fundamental</w:t>
      </w:r>
      <w:r w:rsidR="005D7CFC" w:rsidRPr="00CE08ED">
        <w:rPr>
          <w:sz w:val="22"/>
          <w:szCs w:val="22"/>
        </w:rPr>
        <w:t xml:space="preserve"> </w:t>
      </w:r>
      <w:r w:rsidR="005D7CFC">
        <w:rPr>
          <w:sz w:val="22"/>
          <w:szCs w:val="22"/>
        </w:rPr>
        <w:t>drug</w:t>
      </w:r>
      <w:r w:rsidR="005D7CFC" w:rsidRPr="00CE08ED">
        <w:rPr>
          <w:sz w:val="22"/>
          <w:szCs w:val="22"/>
        </w:rPr>
        <w:t xml:space="preserve"> agent</w:t>
      </w:r>
      <w:r>
        <w:rPr>
          <w:sz w:val="22"/>
          <w:szCs w:val="22"/>
        </w:rPr>
        <w:t>s.</w:t>
      </w:r>
    </w:p>
    <w:p w14:paraId="49644C37" w14:textId="77777777" w:rsidR="00C2350E" w:rsidRDefault="00C2350E" w:rsidP="002744AC">
      <w:pPr>
        <w:jc w:val="both"/>
        <w:rPr>
          <w:iCs/>
          <w:sz w:val="22"/>
          <w:szCs w:val="22"/>
        </w:rPr>
      </w:pPr>
    </w:p>
    <w:p w14:paraId="7368ED77" w14:textId="77777777" w:rsidR="00C2350E" w:rsidRDefault="00C2350E" w:rsidP="002744AC">
      <w:pPr>
        <w:jc w:val="both"/>
        <w:rPr>
          <w:b/>
          <w:sz w:val="22"/>
          <w:szCs w:val="22"/>
        </w:rPr>
      </w:pPr>
    </w:p>
    <w:p w14:paraId="70CB442C" w14:textId="77777777" w:rsidR="00C2350E" w:rsidRDefault="00C2350E" w:rsidP="002744AC">
      <w:pPr>
        <w:jc w:val="both"/>
        <w:rPr>
          <w:b/>
          <w:sz w:val="22"/>
          <w:szCs w:val="22"/>
        </w:rPr>
      </w:pPr>
    </w:p>
    <w:p w14:paraId="3771B50B" w14:textId="77777777" w:rsidR="00C2350E" w:rsidRDefault="00C2350E" w:rsidP="002744AC">
      <w:pPr>
        <w:jc w:val="both"/>
        <w:rPr>
          <w:b/>
          <w:sz w:val="22"/>
          <w:szCs w:val="22"/>
        </w:rPr>
      </w:pPr>
    </w:p>
    <w:p w14:paraId="1B6CCC57" w14:textId="77777777" w:rsidR="00C2350E" w:rsidRDefault="00C2350E" w:rsidP="002744AC">
      <w:pPr>
        <w:jc w:val="both"/>
        <w:rPr>
          <w:b/>
          <w:sz w:val="22"/>
          <w:szCs w:val="22"/>
        </w:rPr>
      </w:pPr>
    </w:p>
    <w:p w14:paraId="56CD11CA" w14:textId="77777777" w:rsidR="00C2350E" w:rsidRDefault="00C2350E" w:rsidP="002744AC">
      <w:pPr>
        <w:jc w:val="both"/>
        <w:rPr>
          <w:b/>
          <w:sz w:val="22"/>
          <w:szCs w:val="22"/>
        </w:rPr>
      </w:pPr>
    </w:p>
    <w:p w14:paraId="1BB81A94" w14:textId="77777777" w:rsidR="00C2350E" w:rsidRDefault="00C2350E" w:rsidP="002744AC">
      <w:pPr>
        <w:jc w:val="both"/>
        <w:rPr>
          <w:b/>
          <w:sz w:val="22"/>
          <w:szCs w:val="22"/>
        </w:rPr>
      </w:pPr>
    </w:p>
    <w:p w14:paraId="3D94ED44" w14:textId="77777777" w:rsidR="00C2350E" w:rsidRDefault="00C2350E" w:rsidP="002744AC">
      <w:pPr>
        <w:jc w:val="both"/>
        <w:rPr>
          <w:b/>
          <w:sz w:val="22"/>
          <w:szCs w:val="22"/>
        </w:rPr>
      </w:pPr>
    </w:p>
    <w:p w14:paraId="0A087806" w14:textId="00E0727E" w:rsidR="00212C9D" w:rsidRPr="002744AC" w:rsidRDefault="002744AC" w:rsidP="002744AC">
      <w:pPr>
        <w:jc w:val="both"/>
        <w:rPr>
          <w:rFonts w:ascii="Arial" w:hAnsi="Arial" w:cs="Arial"/>
          <w:iCs/>
          <w:sz w:val="20"/>
          <w:szCs w:val="20"/>
        </w:rPr>
      </w:pPr>
      <w:r w:rsidRPr="00736C31">
        <w:rPr>
          <w:b/>
          <w:sz w:val="22"/>
          <w:szCs w:val="22"/>
        </w:rPr>
        <w:t xml:space="preserve">Table </w:t>
      </w:r>
      <w:r>
        <w:rPr>
          <w:b/>
          <w:sz w:val="22"/>
          <w:szCs w:val="22"/>
        </w:rPr>
        <w:t>4</w:t>
      </w:r>
      <w:r w:rsidRPr="00736C31">
        <w:rPr>
          <w:b/>
          <w:sz w:val="22"/>
          <w:szCs w:val="22"/>
        </w:rPr>
        <w:t xml:space="preserve"> </w:t>
      </w:r>
      <w:r>
        <w:rPr>
          <w:b/>
          <w:sz w:val="22"/>
          <w:szCs w:val="22"/>
        </w:rPr>
        <w:t xml:space="preserve"> </w:t>
      </w:r>
      <w:r w:rsidRPr="000E540B">
        <w:rPr>
          <w:rFonts w:ascii="Arial" w:hAnsi="Arial" w:cs="Arial"/>
          <w:sz w:val="20"/>
          <w:szCs w:val="20"/>
        </w:rPr>
        <w:t>Top 10 most excessive KEGG pathway enrichment analysis of global DEGs in HSCs micro-array gene expression data set</w:t>
      </w:r>
      <w:r w:rsidR="000E540B">
        <w:rPr>
          <w:rFonts w:ascii="Arial" w:hAnsi="Arial" w:cs="Arial"/>
          <w:sz w:val="20"/>
          <w:szCs w:val="20"/>
        </w:rPr>
        <w:t>.</w:t>
      </w:r>
    </w:p>
    <w:tbl>
      <w:tblPr>
        <w:tblW w:w="5850" w:type="dxa"/>
        <w:tblLook w:val="04A0" w:firstRow="1" w:lastRow="0" w:firstColumn="1" w:lastColumn="0" w:noHBand="0" w:noVBand="1"/>
      </w:tblPr>
      <w:tblGrid>
        <w:gridCol w:w="2790"/>
        <w:gridCol w:w="180"/>
        <w:gridCol w:w="1530"/>
        <w:gridCol w:w="1260"/>
        <w:gridCol w:w="90"/>
      </w:tblGrid>
      <w:tr w:rsidR="002744AC" w:rsidRPr="00DB0A84" w14:paraId="6BCFBAA3" w14:textId="020660B0" w:rsidTr="002744AC">
        <w:trPr>
          <w:trHeight w:val="368"/>
        </w:trPr>
        <w:tc>
          <w:tcPr>
            <w:tcW w:w="2790" w:type="dxa"/>
            <w:tcBorders>
              <w:top w:val="single" w:sz="4" w:space="0" w:color="auto"/>
              <w:left w:val="nil"/>
              <w:bottom w:val="single" w:sz="4" w:space="0" w:color="auto"/>
            </w:tcBorders>
            <w:shd w:val="clear" w:color="auto" w:fill="auto"/>
            <w:noWrap/>
            <w:vAlign w:val="bottom"/>
            <w:hideMark/>
          </w:tcPr>
          <w:p w14:paraId="7D361D68" w14:textId="77777777" w:rsidR="002744AC" w:rsidRPr="006764E5" w:rsidRDefault="002744AC" w:rsidP="002744AC">
            <w:pPr>
              <w:rPr>
                <w:rFonts w:ascii="Arial" w:hAnsi="Arial" w:cs="Arial"/>
                <w:color w:val="000000"/>
                <w:sz w:val="20"/>
                <w:szCs w:val="20"/>
              </w:rPr>
            </w:pPr>
            <w:r w:rsidRPr="006764E5">
              <w:rPr>
                <w:rFonts w:ascii="Arial" w:hAnsi="Arial" w:cs="Arial"/>
                <w:color w:val="000000"/>
                <w:sz w:val="20"/>
                <w:szCs w:val="20"/>
              </w:rPr>
              <w:t>Pathway</w:t>
            </w:r>
          </w:p>
        </w:tc>
        <w:tc>
          <w:tcPr>
            <w:tcW w:w="1710" w:type="dxa"/>
            <w:gridSpan w:val="2"/>
            <w:tcBorders>
              <w:top w:val="single" w:sz="4" w:space="0" w:color="auto"/>
              <w:bottom w:val="single" w:sz="4" w:space="0" w:color="auto"/>
            </w:tcBorders>
            <w:shd w:val="clear" w:color="auto" w:fill="auto"/>
            <w:noWrap/>
            <w:vAlign w:val="bottom"/>
            <w:hideMark/>
          </w:tcPr>
          <w:p w14:paraId="201312FF" w14:textId="2C978A01" w:rsidR="002744AC" w:rsidRPr="006764E5" w:rsidRDefault="002744AC" w:rsidP="002744AC">
            <w:pPr>
              <w:rPr>
                <w:rFonts w:ascii="Arial" w:hAnsi="Arial" w:cs="Arial"/>
                <w:color w:val="000000"/>
                <w:sz w:val="20"/>
                <w:szCs w:val="20"/>
              </w:rPr>
            </w:pPr>
            <w:r>
              <w:rPr>
                <w:rFonts w:ascii="Arial" w:hAnsi="Arial" w:cs="Arial"/>
                <w:color w:val="000000"/>
                <w:sz w:val="20"/>
                <w:szCs w:val="20"/>
              </w:rPr>
              <w:t xml:space="preserve">   Gene Count</w:t>
            </w:r>
          </w:p>
        </w:tc>
        <w:tc>
          <w:tcPr>
            <w:tcW w:w="1350" w:type="dxa"/>
            <w:gridSpan w:val="2"/>
            <w:tcBorders>
              <w:top w:val="single" w:sz="4" w:space="0" w:color="auto"/>
              <w:bottom w:val="single" w:sz="4" w:space="0" w:color="auto"/>
            </w:tcBorders>
            <w:vAlign w:val="bottom"/>
          </w:tcPr>
          <w:p w14:paraId="49B7EFE4" w14:textId="1FDAE278" w:rsidR="002744AC" w:rsidRPr="002744AC" w:rsidRDefault="002744AC" w:rsidP="002744AC">
            <w:pPr>
              <w:rPr>
                <w:rFonts w:ascii="Arial" w:hAnsi="Arial" w:cs="Arial"/>
                <w:i/>
                <w:color w:val="000000"/>
                <w:sz w:val="20"/>
                <w:szCs w:val="20"/>
              </w:rPr>
            </w:pPr>
            <w:r>
              <w:rPr>
                <w:rFonts w:ascii="Arial" w:hAnsi="Arial" w:cs="Arial"/>
                <w:i/>
                <w:color w:val="000000"/>
                <w:sz w:val="20"/>
                <w:szCs w:val="20"/>
              </w:rPr>
              <w:t xml:space="preserve">p </w:t>
            </w:r>
            <w:r w:rsidRPr="002744AC">
              <w:rPr>
                <w:rFonts w:ascii="Arial" w:hAnsi="Arial" w:cs="Arial"/>
                <w:i/>
                <w:color w:val="000000"/>
                <w:sz w:val="20"/>
                <w:szCs w:val="20"/>
              </w:rPr>
              <w:t>value</w:t>
            </w:r>
          </w:p>
        </w:tc>
      </w:tr>
      <w:tr w:rsidR="002744AC" w:rsidRPr="00DB0A84" w14:paraId="7D51A260" w14:textId="307AE143" w:rsidTr="002744AC">
        <w:trPr>
          <w:gridAfter w:val="1"/>
          <w:wAfter w:w="90" w:type="dxa"/>
          <w:trHeight w:val="320"/>
        </w:trPr>
        <w:tc>
          <w:tcPr>
            <w:tcW w:w="2970" w:type="dxa"/>
            <w:gridSpan w:val="2"/>
            <w:tcBorders>
              <w:top w:val="single" w:sz="4" w:space="0" w:color="auto"/>
              <w:left w:val="nil"/>
              <w:bottom w:val="nil"/>
              <w:right w:val="nil"/>
            </w:tcBorders>
            <w:shd w:val="clear" w:color="auto" w:fill="auto"/>
            <w:noWrap/>
            <w:vAlign w:val="bottom"/>
            <w:hideMark/>
          </w:tcPr>
          <w:p w14:paraId="1B37F90D" w14:textId="02C8B8F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Hepatitis C</w:t>
            </w:r>
            <w:r>
              <w:rPr>
                <w:rFonts w:ascii="Calibri" w:hAnsi="Calibri" w:cs="Calibri"/>
                <w:color w:val="000000"/>
                <w:sz w:val="18"/>
                <w:szCs w:val="18"/>
              </w:rPr>
              <w:t xml:space="preserve">                                                   </w:t>
            </w:r>
          </w:p>
        </w:tc>
        <w:tc>
          <w:tcPr>
            <w:tcW w:w="1530" w:type="dxa"/>
            <w:tcBorders>
              <w:top w:val="single" w:sz="4" w:space="0" w:color="auto"/>
              <w:left w:val="nil"/>
              <w:bottom w:val="nil"/>
              <w:right w:val="nil"/>
            </w:tcBorders>
            <w:shd w:val="clear" w:color="auto" w:fill="auto"/>
            <w:noWrap/>
            <w:vAlign w:val="bottom"/>
            <w:hideMark/>
          </w:tcPr>
          <w:p w14:paraId="4D5A28AF" w14:textId="05E59A5C" w:rsidR="002744AC" w:rsidRPr="006764E5" w:rsidRDefault="002744AC" w:rsidP="002744AC">
            <w:pPr>
              <w:rPr>
                <w:rFonts w:ascii="Calibri" w:hAnsi="Calibri" w:cs="Calibri"/>
                <w:color w:val="000000"/>
                <w:sz w:val="18"/>
                <w:szCs w:val="18"/>
              </w:rPr>
            </w:pPr>
            <w:r>
              <w:rPr>
                <w:rFonts w:ascii="Calibri" w:hAnsi="Calibri" w:cs="Calibri"/>
                <w:color w:val="000000"/>
                <w:sz w:val="18"/>
                <w:szCs w:val="18"/>
              </w:rPr>
              <w:t>155</w:t>
            </w:r>
          </w:p>
        </w:tc>
        <w:tc>
          <w:tcPr>
            <w:tcW w:w="1260" w:type="dxa"/>
            <w:tcBorders>
              <w:top w:val="single" w:sz="4" w:space="0" w:color="auto"/>
              <w:left w:val="nil"/>
              <w:bottom w:val="nil"/>
              <w:right w:val="nil"/>
            </w:tcBorders>
            <w:vAlign w:val="bottom"/>
          </w:tcPr>
          <w:p w14:paraId="7520933D" w14:textId="5521EC7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0.000445</w:t>
            </w:r>
          </w:p>
        </w:tc>
      </w:tr>
      <w:tr w:rsidR="002744AC" w:rsidRPr="00DB0A84" w14:paraId="77818040" w14:textId="7DBD8B6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FCF3C2E" w14:textId="0AFE46A2"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ARVC</w:t>
            </w:r>
          </w:p>
        </w:tc>
        <w:tc>
          <w:tcPr>
            <w:tcW w:w="1530" w:type="dxa"/>
            <w:tcBorders>
              <w:top w:val="nil"/>
              <w:left w:val="nil"/>
              <w:bottom w:val="nil"/>
              <w:right w:val="nil"/>
            </w:tcBorders>
            <w:shd w:val="clear" w:color="auto" w:fill="auto"/>
            <w:noWrap/>
            <w:vAlign w:val="bottom"/>
            <w:hideMark/>
          </w:tcPr>
          <w:p w14:paraId="0C447B91" w14:textId="74F2BDC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72</w:t>
            </w:r>
          </w:p>
        </w:tc>
        <w:tc>
          <w:tcPr>
            <w:tcW w:w="1260" w:type="dxa"/>
            <w:tcBorders>
              <w:top w:val="nil"/>
              <w:left w:val="nil"/>
              <w:bottom w:val="nil"/>
              <w:right w:val="nil"/>
            </w:tcBorders>
            <w:vAlign w:val="bottom"/>
          </w:tcPr>
          <w:p w14:paraId="6B9B2053" w14:textId="1179A24B"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0.0214</w:t>
            </w:r>
          </w:p>
        </w:tc>
      </w:tr>
      <w:tr w:rsidR="002744AC" w:rsidRPr="00DB0A84" w14:paraId="11B82774" w14:textId="39340BDC"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E22012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Hippo signaling pathway</w:t>
            </w:r>
          </w:p>
        </w:tc>
        <w:tc>
          <w:tcPr>
            <w:tcW w:w="1530" w:type="dxa"/>
            <w:tcBorders>
              <w:top w:val="nil"/>
              <w:left w:val="nil"/>
              <w:bottom w:val="nil"/>
              <w:right w:val="nil"/>
            </w:tcBorders>
            <w:shd w:val="clear" w:color="auto" w:fill="auto"/>
            <w:noWrap/>
            <w:vAlign w:val="bottom"/>
            <w:hideMark/>
          </w:tcPr>
          <w:p w14:paraId="3991F56D" w14:textId="2D386B5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154</w:t>
            </w:r>
          </w:p>
        </w:tc>
        <w:tc>
          <w:tcPr>
            <w:tcW w:w="1260" w:type="dxa"/>
            <w:tcBorders>
              <w:top w:val="nil"/>
              <w:left w:val="nil"/>
              <w:bottom w:val="nil"/>
              <w:right w:val="nil"/>
            </w:tcBorders>
            <w:vAlign w:val="bottom"/>
          </w:tcPr>
          <w:p w14:paraId="1CB7CC91" w14:textId="0253E3E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0.0259</w:t>
            </w:r>
          </w:p>
        </w:tc>
      </w:tr>
      <w:tr w:rsidR="002744AC" w:rsidRPr="00DB0A84" w14:paraId="6B15EE31" w14:textId="522FA1C1"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60CE5AFD"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lastRenderedPageBreak/>
              <w:t>Sphingolipid signaling pathway</w:t>
            </w:r>
          </w:p>
        </w:tc>
        <w:tc>
          <w:tcPr>
            <w:tcW w:w="1530" w:type="dxa"/>
            <w:tcBorders>
              <w:top w:val="nil"/>
              <w:left w:val="nil"/>
              <w:bottom w:val="nil"/>
              <w:right w:val="nil"/>
            </w:tcBorders>
            <w:shd w:val="clear" w:color="auto" w:fill="auto"/>
            <w:noWrap/>
            <w:vAlign w:val="bottom"/>
            <w:hideMark/>
          </w:tcPr>
          <w:p w14:paraId="6785918C" w14:textId="02C4152B"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119</w:t>
            </w:r>
          </w:p>
        </w:tc>
        <w:tc>
          <w:tcPr>
            <w:tcW w:w="1260" w:type="dxa"/>
            <w:tcBorders>
              <w:top w:val="nil"/>
              <w:left w:val="nil"/>
              <w:bottom w:val="nil"/>
              <w:right w:val="nil"/>
            </w:tcBorders>
            <w:vAlign w:val="bottom"/>
          </w:tcPr>
          <w:p w14:paraId="085D431B" w14:textId="675AC16C"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0.0308</w:t>
            </w:r>
          </w:p>
        </w:tc>
      </w:tr>
      <w:tr w:rsidR="002744AC" w:rsidRPr="00DB0A84" w14:paraId="4DDAA16F" w14:textId="7CE41C0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435FC10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One carbon pool by folate</w:t>
            </w:r>
          </w:p>
        </w:tc>
        <w:tc>
          <w:tcPr>
            <w:tcW w:w="1530" w:type="dxa"/>
            <w:tcBorders>
              <w:top w:val="nil"/>
              <w:left w:val="nil"/>
              <w:bottom w:val="nil"/>
              <w:right w:val="nil"/>
            </w:tcBorders>
            <w:shd w:val="clear" w:color="auto" w:fill="auto"/>
            <w:noWrap/>
            <w:vAlign w:val="bottom"/>
            <w:hideMark/>
          </w:tcPr>
          <w:p w14:paraId="4B7D848F" w14:textId="6DF8830E"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20</w:t>
            </w:r>
          </w:p>
        </w:tc>
        <w:tc>
          <w:tcPr>
            <w:tcW w:w="1260" w:type="dxa"/>
            <w:tcBorders>
              <w:top w:val="nil"/>
              <w:left w:val="nil"/>
              <w:bottom w:val="nil"/>
              <w:right w:val="nil"/>
            </w:tcBorders>
            <w:vAlign w:val="bottom"/>
          </w:tcPr>
          <w:p w14:paraId="5615163B" w14:textId="1FBB4865"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0.0344</w:t>
            </w:r>
          </w:p>
        </w:tc>
      </w:tr>
      <w:tr w:rsidR="002744AC" w:rsidRPr="00DB0A84" w14:paraId="018FEA98" w14:textId="0202CADA"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57700740"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cycle</w:t>
            </w:r>
          </w:p>
        </w:tc>
        <w:tc>
          <w:tcPr>
            <w:tcW w:w="1530" w:type="dxa"/>
            <w:tcBorders>
              <w:top w:val="nil"/>
              <w:left w:val="nil"/>
              <w:bottom w:val="nil"/>
              <w:right w:val="nil"/>
            </w:tcBorders>
            <w:shd w:val="clear" w:color="auto" w:fill="auto"/>
            <w:noWrap/>
            <w:vAlign w:val="bottom"/>
            <w:hideMark/>
          </w:tcPr>
          <w:p w14:paraId="7FD2F99D" w14:textId="2E8FC7FF"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124</w:t>
            </w:r>
          </w:p>
        </w:tc>
        <w:tc>
          <w:tcPr>
            <w:tcW w:w="1260" w:type="dxa"/>
            <w:tcBorders>
              <w:top w:val="nil"/>
              <w:left w:val="nil"/>
              <w:bottom w:val="nil"/>
              <w:right w:val="nil"/>
            </w:tcBorders>
            <w:vAlign w:val="bottom"/>
          </w:tcPr>
          <w:p w14:paraId="402CB283" w14:textId="6ED51458"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0.0359</w:t>
            </w:r>
          </w:p>
        </w:tc>
      </w:tr>
      <w:tr w:rsidR="002744AC" w:rsidRPr="00DB0A84" w14:paraId="1E0077CA" w14:textId="0DC9109B"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2768C4"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N-Glycan biosynthesis</w:t>
            </w:r>
          </w:p>
        </w:tc>
        <w:tc>
          <w:tcPr>
            <w:tcW w:w="1530" w:type="dxa"/>
            <w:tcBorders>
              <w:top w:val="nil"/>
              <w:left w:val="nil"/>
              <w:bottom w:val="nil"/>
              <w:right w:val="nil"/>
            </w:tcBorders>
            <w:shd w:val="clear" w:color="auto" w:fill="auto"/>
            <w:noWrap/>
            <w:vAlign w:val="bottom"/>
            <w:hideMark/>
          </w:tcPr>
          <w:p w14:paraId="47EAECBD" w14:textId="1AE3C1D5"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50</w:t>
            </w:r>
          </w:p>
        </w:tc>
        <w:tc>
          <w:tcPr>
            <w:tcW w:w="1260" w:type="dxa"/>
            <w:tcBorders>
              <w:top w:val="nil"/>
              <w:left w:val="nil"/>
              <w:bottom w:val="nil"/>
              <w:right w:val="nil"/>
            </w:tcBorders>
            <w:vAlign w:val="bottom"/>
          </w:tcPr>
          <w:p w14:paraId="758EB996" w14:textId="7F7A6302"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0.037</w:t>
            </w:r>
          </w:p>
        </w:tc>
      </w:tr>
      <w:tr w:rsidR="002744AC" w:rsidRPr="00DB0A84" w14:paraId="7A0768A4" w14:textId="7F72A0EE"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1300324A"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Small cell lung cancer</w:t>
            </w:r>
          </w:p>
        </w:tc>
        <w:tc>
          <w:tcPr>
            <w:tcW w:w="1530" w:type="dxa"/>
            <w:tcBorders>
              <w:top w:val="nil"/>
              <w:left w:val="nil"/>
              <w:bottom w:val="nil"/>
              <w:right w:val="nil"/>
            </w:tcBorders>
            <w:shd w:val="clear" w:color="auto" w:fill="auto"/>
            <w:noWrap/>
            <w:vAlign w:val="bottom"/>
            <w:hideMark/>
          </w:tcPr>
          <w:p w14:paraId="0995FED1" w14:textId="04B47B1D"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93</w:t>
            </w:r>
          </w:p>
        </w:tc>
        <w:tc>
          <w:tcPr>
            <w:tcW w:w="1260" w:type="dxa"/>
            <w:tcBorders>
              <w:top w:val="nil"/>
              <w:left w:val="nil"/>
              <w:bottom w:val="nil"/>
              <w:right w:val="nil"/>
            </w:tcBorders>
            <w:vAlign w:val="bottom"/>
          </w:tcPr>
          <w:p w14:paraId="6B94CAF6" w14:textId="15354B6D"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0.048</w:t>
            </w:r>
          </w:p>
        </w:tc>
      </w:tr>
      <w:tr w:rsidR="002744AC" w:rsidRPr="00DB0A84" w14:paraId="0C0829B3" w14:textId="463B2CFD"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094662C1"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Collecting duct acid secretion</w:t>
            </w:r>
          </w:p>
        </w:tc>
        <w:tc>
          <w:tcPr>
            <w:tcW w:w="1530" w:type="dxa"/>
            <w:tcBorders>
              <w:top w:val="nil"/>
              <w:left w:val="nil"/>
              <w:bottom w:val="nil"/>
              <w:right w:val="nil"/>
            </w:tcBorders>
            <w:shd w:val="clear" w:color="auto" w:fill="auto"/>
            <w:noWrap/>
            <w:vAlign w:val="bottom"/>
            <w:hideMark/>
          </w:tcPr>
          <w:p w14:paraId="6C472D4C" w14:textId="398ABFBA"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27</w:t>
            </w:r>
          </w:p>
        </w:tc>
        <w:tc>
          <w:tcPr>
            <w:tcW w:w="1260" w:type="dxa"/>
            <w:tcBorders>
              <w:top w:val="nil"/>
              <w:left w:val="nil"/>
              <w:bottom w:val="nil"/>
              <w:right w:val="nil"/>
            </w:tcBorders>
            <w:vAlign w:val="bottom"/>
          </w:tcPr>
          <w:p w14:paraId="6739B5DB" w14:textId="389B4647"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0.0595</w:t>
            </w:r>
          </w:p>
        </w:tc>
      </w:tr>
      <w:tr w:rsidR="002744AC" w:rsidRPr="00DB0A84" w14:paraId="7105ABEE" w14:textId="2C028B7F" w:rsidTr="002744AC">
        <w:trPr>
          <w:gridAfter w:val="1"/>
          <w:wAfter w:w="90" w:type="dxa"/>
          <w:trHeight w:val="320"/>
        </w:trPr>
        <w:tc>
          <w:tcPr>
            <w:tcW w:w="2970" w:type="dxa"/>
            <w:gridSpan w:val="2"/>
            <w:tcBorders>
              <w:top w:val="nil"/>
              <w:left w:val="nil"/>
              <w:bottom w:val="nil"/>
              <w:right w:val="nil"/>
            </w:tcBorders>
            <w:shd w:val="clear" w:color="auto" w:fill="auto"/>
            <w:noWrap/>
            <w:vAlign w:val="bottom"/>
            <w:hideMark/>
          </w:tcPr>
          <w:p w14:paraId="30346BA7" w14:textId="77777777"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Cell adhesion molecules (CAMs)</w:t>
            </w:r>
          </w:p>
        </w:tc>
        <w:tc>
          <w:tcPr>
            <w:tcW w:w="1530" w:type="dxa"/>
            <w:tcBorders>
              <w:top w:val="nil"/>
              <w:left w:val="nil"/>
              <w:bottom w:val="nil"/>
              <w:right w:val="nil"/>
            </w:tcBorders>
            <w:shd w:val="clear" w:color="auto" w:fill="auto"/>
            <w:noWrap/>
            <w:vAlign w:val="bottom"/>
            <w:hideMark/>
          </w:tcPr>
          <w:p w14:paraId="6612C546" w14:textId="0066E9A9" w:rsidR="002744AC" w:rsidRPr="006764E5" w:rsidRDefault="002744AC" w:rsidP="002744AC">
            <w:pPr>
              <w:rPr>
                <w:rFonts w:ascii="Calibri" w:hAnsi="Calibri" w:cs="Calibri"/>
                <w:color w:val="000000"/>
                <w:sz w:val="18"/>
                <w:szCs w:val="18"/>
              </w:rPr>
            </w:pPr>
            <w:r w:rsidRPr="006764E5">
              <w:rPr>
                <w:rFonts w:ascii="Calibri" w:hAnsi="Calibri" w:cs="Calibri"/>
                <w:color w:val="000000"/>
                <w:sz w:val="18"/>
                <w:szCs w:val="18"/>
              </w:rPr>
              <w:t>146</w:t>
            </w:r>
          </w:p>
        </w:tc>
        <w:tc>
          <w:tcPr>
            <w:tcW w:w="1260" w:type="dxa"/>
            <w:tcBorders>
              <w:top w:val="nil"/>
              <w:left w:val="nil"/>
              <w:bottom w:val="nil"/>
              <w:right w:val="nil"/>
            </w:tcBorders>
            <w:vAlign w:val="bottom"/>
          </w:tcPr>
          <w:p w14:paraId="78AE410E" w14:textId="37E3D5AE" w:rsidR="002744AC" w:rsidRDefault="002744AC" w:rsidP="002744AC">
            <w:pPr>
              <w:rPr>
                <w:rFonts w:ascii="Calibri" w:hAnsi="Calibri" w:cs="Calibri"/>
                <w:color w:val="000000"/>
                <w:sz w:val="18"/>
                <w:szCs w:val="18"/>
              </w:rPr>
            </w:pPr>
            <w:r w:rsidRPr="006764E5">
              <w:rPr>
                <w:rFonts w:ascii="Calibri" w:hAnsi="Calibri" w:cs="Calibri"/>
                <w:color w:val="000000"/>
                <w:sz w:val="18"/>
                <w:szCs w:val="18"/>
              </w:rPr>
              <w:t>0.0641</w:t>
            </w:r>
          </w:p>
        </w:tc>
      </w:tr>
    </w:tbl>
    <w:p w14:paraId="0ECCA5C5" w14:textId="77777777" w:rsidR="00C952E3" w:rsidRDefault="00C952E3" w:rsidP="00C50BC7">
      <w:pPr>
        <w:jc w:val="both"/>
        <w:rPr>
          <w:b/>
          <w:sz w:val="22"/>
          <w:szCs w:val="22"/>
        </w:rPr>
      </w:pPr>
    </w:p>
    <w:p w14:paraId="767A3445" w14:textId="17C3B143" w:rsidR="00C952E3" w:rsidRDefault="00C952E3" w:rsidP="00C50BC7">
      <w:pPr>
        <w:jc w:val="both"/>
        <w:rPr>
          <w:b/>
          <w:sz w:val="22"/>
          <w:szCs w:val="22"/>
        </w:rPr>
      </w:pPr>
    </w:p>
    <w:p w14:paraId="49740EA3" w14:textId="04625F02" w:rsidR="00B2473F" w:rsidRDefault="00B2473F" w:rsidP="00C50BC7">
      <w:pPr>
        <w:jc w:val="both"/>
        <w:rPr>
          <w:b/>
          <w:sz w:val="22"/>
          <w:szCs w:val="22"/>
        </w:rPr>
      </w:pPr>
    </w:p>
    <w:p w14:paraId="4CE37065" w14:textId="4C5BB406" w:rsidR="00B2473F" w:rsidRDefault="00B2473F" w:rsidP="00C50BC7">
      <w:pPr>
        <w:jc w:val="both"/>
        <w:rPr>
          <w:b/>
          <w:sz w:val="22"/>
          <w:szCs w:val="22"/>
        </w:rPr>
      </w:pPr>
    </w:p>
    <w:p w14:paraId="062556D7" w14:textId="61812216" w:rsidR="00B2473F" w:rsidRDefault="00B2473F" w:rsidP="00C50BC7">
      <w:pPr>
        <w:jc w:val="both"/>
        <w:rPr>
          <w:b/>
          <w:sz w:val="22"/>
          <w:szCs w:val="22"/>
        </w:rPr>
      </w:pPr>
    </w:p>
    <w:p w14:paraId="320597BC" w14:textId="72E87F00" w:rsidR="00B2473F" w:rsidRDefault="00BB581C" w:rsidP="00C50BC7">
      <w:pPr>
        <w:jc w:val="both"/>
        <w:rPr>
          <w:b/>
          <w:sz w:val="22"/>
          <w:szCs w:val="22"/>
        </w:rPr>
      </w:pPr>
      <w:r>
        <w:rPr>
          <w:noProof/>
        </w:rPr>
        <mc:AlternateContent>
          <mc:Choice Requires="wps">
            <w:drawing>
              <wp:anchor distT="0" distB="0" distL="114300" distR="114300" simplePos="0" relativeHeight="251697152" behindDoc="0" locked="0" layoutInCell="1" allowOverlap="1" wp14:anchorId="279EC6B3" wp14:editId="2D548E5A">
                <wp:simplePos x="0" y="0"/>
                <wp:positionH relativeFrom="column">
                  <wp:posOffset>665661</wp:posOffset>
                </wp:positionH>
                <wp:positionV relativeFrom="paragraph">
                  <wp:posOffset>123190</wp:posOffset>
                </wp:positionV>
                <wp:extent cx="5139690" cy="41275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139690" cy="412750"/>
                        </a:xfrm>
                        <a:prstGeom prst="rect">
                          <a:avLst/>
                        </a:prstGeom>
                        <a:noFill/>
                        <a:ln w="6350">
                          <a:noFill/>
                        </a:ln>
                      </wps:spPr>
                      <wps:txbx>
                        <w:txbxContent>
                          <w:p w14:paraId="7B281E8A" w14:textId="66BDB680" w:rsidR="00BD392A" w:rsidRPr="000E540B" w:rsidRDefault="00BD392A"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C6B3" id="Text Box 13" o:spid="_x0000_s1036" type="#_x0000_t202" style="position:absolute;left:0;text-align:left;margin-left:52.4pt;margin-top:9.7pt;width:404.7pt;height: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" filled="f" stroked="f" strokeweight=".5pt">
                <v:textbox>
                  <w:txbxContent>
                    <w:p w14:paraId="7B281E8A" w14:textId="66BDB680" w:rsidR="00BD392A" w:rsidRPr="000E540B" w:rsidRDefault="00BD392A" w:rsidP="005D6A9A">
                      <w:pPr>
                        <w:jc w:val="both"/>
                        <w:rPr>
                          <w:rFonts w:ascii="Arial" w:hAnsi="Arial" w:cs="Arial"/>
                          <w:iCs/>
                          <w:sz w:val="20"/>
                          <w:szCs w:val="20"/>
                        </w:rPr>
                      </w:pPr>
                      <w:r>
                        <w:rPr>
                          <w:rFonts w:ascii="Arial" w:hAnsi="Arial" w:cs="Arial"/>
                          <w:iCs/>
                          <w:sz w:val="20"/>
                          <w:szCs w:val="20"/>
                        </w:rPr>
                        <w:t>Hub genes associated with hippo signaling pathway. (A) Subnetwork 1 and (B) Subnetwork 2 protein-protein interaction networks.</w:t>
                      </w:r>
                    </w:p>
                  </w:txbxContent>
                </v:textbox>
                <w10:wrap type="square"/>
              </v:shape>
            </w:pict>
          </mc:Fallback>
        </mc:AlternateContent>
      </w:r>
    </w:p>
    <w:p w14:paraId="5CF0570F" w14:textId="5BB2BC23" w:rsidR="001B38E9" w:rsidRDefault="001B38E9" w:rsidP="00C50BC7">
      <w:pPr>
        <w:jc w:val="both"/>
        <w:rPr>
          <w:b/>
          <w:sz w:val="22"/>
          <w:szCs w:val="22"/>
        </w:rPr>
      </w:pPr>
      <w:r>
        <w:rPr>
          <w:b/>
          <w:sz w:val="22"/>
          <w:szCs w:val="22"/>
        </w:rPr>
        <w:t xml:space="preserve">Figure 6 </w:t>
      </w:r>
    </w:p>
    <w:p w14:paraId="341C0C29" w14:textId="4C7D8080" w:rsidR="001B38E9" w:rsidRDefault="001D2D7E" w:rsidP="00EC3D5C">
      <w:pPr>
        <w:spacing w:before="100" w:beforeAutospacing="1" w:after="100" w:afterAutospacing="1"/>
        <w:jc w:val="both"/>
        <w:rPr>
          <w:b/>
          <w:sz w:val="22"/>
        </w:rPr>
      </w:pPr>
      <w:r>
        <w:rPr>
          <w:b/>
          <w:noProof/>
          <w:sz w:val="22"/>
        </w:rPr>
        <w:drawing>
          <wp:inline distT="0" distB="0" distL="0" distR="0" wp14:anchorId="72EA190D" wp14:editId="4B89778B">
            <wp:extent cx="6592033" cy="295705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df"/>
                    <pic:cNvPicPr/>
                  </pic:nvPicPr>
                  <pic:blipFill rotWithShape="1">
                    <a:blip r:embed="rId50">
                      <a:extLst>
                        <a:ext uri="{28A0092B-C50C-407E-A947-70E740481C1C}">
                          <a14:useLocalDpi xmlns:a14="http://schemas.microsoft.com/office/drawing/2010/main" val="0"/>
                        </a:ext>
                      </a:extLst>
                    </a:blip>
                    <a:srcRect l="12087" t="25010" r="14119" b="32152"/>
                    <a:stretch/>
                  </pic:blipFill>
                  <pic:spPr bwMode="auto">
                    <a:xfrm>
                      <a:off x="0" y="0"/>
                      <a:ext cx="6609536" cy="2964902"/>
                    </a:xfrm>
                    <a:prstGeom prst="rect">
                      <a:avLst/>
                    </a:prstGeom>
                    <a:ln>
                      <a:noFill/>
                    </a:ln>
                    <a:extLst>
                      <a:ext uri="{53640926-AAD7-44D8-BBD7-CCE9431645EC}">
                        <a14:shadowObscured xmlns:a14="http://schemas.microsoft.com/office/drawing/2010/main"/>
                      </a:ext>
                    </a:extLst>
                  </pic:spPr>
                </pic:pic>
              </a:graphicData>
            </a:graphic>
          </wp:inline>
        </w:drawing>
      </w:r>
    </w:p>
    <w:p w14:paraId="05B77CA7" w14:textId="6B35D773" w:rsidR="00E10A98" w:rsidRDefault="00E10A98" w:rsidP="00EC3D5C">
      <w:pPr>
        <w:spacing w:before="100" w:beforeAutospacing="1" w:after="100" w:afterAutospacing="1"/>
        <w:jc w:val="both"/>
        <w:rPr>
          <w:b/>
          <w:sz w:val="22"/>
        </w:rPr>
      </w:pPr>
    </w:p>
    <w:p w14:paraId="6BACA466" w14:textId="77777777" w:rsidR="00AF3E1E" w:rsidRDefault="00AF3E1E" w:rsidP="00EC3D5C">
      <w:pPr>
        <w:spacing w:before="100" w:beforeAutospacing="1" w:after="100" w:afterAutospacing="1"/>
        <w:jc w:val="both"/>
        <w:rPr>
          <w:b/>
          <w:sz w:val="22"/>
        </w:rPr>
      </w:pPr>
    </w:p>
    <w:p w14:paraId="00615AEC" w14:textId="77777777" w:rsidR="00AF3E1E" w:rsidRDefault="00AF3E1E" w:rsidP="00EC3D5C">
      <w:pPr>
        <w:spacing w:before="100" w:beforeAutospacing="1" w:after="100" w:afterAutospacing="1"/>
        <w:jc w:val="both"/>
        <w:rPr>
          <w:b/>
          <w:sz w:val="22"/>
        </w:rPr>
      </w:pPr>
    </w:p>
    <w:p w14:paraId="75B98B6D" w14:textId="592BCCEC" w:rsidR="00EC3D5C" w:rsidRPr="00887461" w:rsidRDefault="00EC3D5C" w:rsidP="00EC3D5C">
      <w:pPr>
        <w:spacing w:before="100" w:beforeAutospacing="1" w:after="100" w:afterAutospacing="1"/>
        <w:jc w:val="both"/>
        <w:rPr>
          <w:b/>
          <w:sz w:val="22"/>
        </w:rPr>
      </w:pPr>
      <w:r w:rsidRPr="00887461">
        <w:rPr>
          <w:b/>
          <w:sz w:val="22"/>
        </w:rPr>
        <w:t>4</w:t>
      </w:r>
      <w:r w:rsidR="00887461">
        <w:rPr>
          <w:b/>
          <w:sz w:val="22"/>
        </w:rPr>
        <w:t xml:space="preserve"> </w:t>
      </w:r>
      <w:r w:rsidR="005117BD">
        <w:rPr>
          <w:b/>
          <w:sz w:val="22"/>
        </w:rPr>
        <w:t xml:space="preserve">     </w:t>
      </w:r>
      <w:r w:rsidR="005117BD" w:rsidRPr="00887461">
        <w:rPr>
          <w:b/>
          <w:sz w:val="22"/>
        </w:rPr>
        <w:t>Discussion</w:t>
      </w:r>
      <w:r w:rsidR="005117BD">
        <w:rPr>
          <w:b/>
          <w:sz w:val="22"/>
        </w:rPr>
        <w:t>s</w:t>
      </w:r>
    </w:p>
    <w:p w14:paraId="2C8FA11F" w14:textId="4A4A2DC0" w:rsidR="00177826" w:rsidRPr="00390238" w:rsidRDefault="00874379" w:rsidP="00390238">
      <w:pPr>
        <w:ind w:firstLine="720"/>
        <w:jc w:val="both"/>
        <w:rPr>
          <w:sz w:val="22"/>
          <w:szCs w:val="22"/>
          <w:lang w:val="en"/>
        </w:rPr>
      </w:pPr>
      <w:r>
        <w:rPr>
          <w:sz w:val="22"/>
          <w:szCs w:val="22"/>
          <w:lang w:val="en"/>
        </w:rPr>
        <w:t xml:space="preserve">Even though </w:t>
      </w:r>
      <w:r w:rsidRPr="00874379">
        <w:rPr>
          <w:sz w:val="22"/>
          <w:szCs w:val="22"/>
          <w:lang w:val="en"/>
        </w:rPr>
        <w:t xml:space="preserve">many </w:t>
      </w:r>
      <w:r>
        <w:rPr>
          <w:sz w:val="22"/>
          <w:szCs w:val="22"/>
          <w:lang w:val="en"/>
        </w:rPr>
        <w:t>research</w:t>
      </w:r>
      <w:r w:rsidRPr="00874379">
        <w:rPr>
          <w:sz w:val="22"/>
          <w:szCs w:val="22"/>
          <w:lang w:val="en"/>
        </w:rPr>
        <w:t xml:space="preserve"> have been conducted over the past 10 years to </w:t>
      </w:r>
      <w:r>
        <w:rPr>
          <w:sz w:val="22"/>
          <w:szCs w:val="22"/>
          <w:lang w:val="en"/>
        </w:rPr>
        <w:t>reveal</w:t>
      </w:r>
      <w:r w:rsidRPr="00874379">
        <w:rPr>
          <w:sz w:val="22"/>
          <w:szCs w:val="22"/>
          <w:lang w:val="en"/>
        </w:rPr>
        <w:t xml:space="preserve"> the causes and potential mechanisms of acute myeloid lymphoma (AML) and </w:t>
      </w:r>
      <w:r w:rsidR="00177826">
        <w:rPr>
          <w:sz w:val="22"/>
          <w:szCs w:val="22"/>
          <w:lang w:val="en"/>
        </w:rPr>
        <w:t xml:space="preserve">related </w:t>
      </w:r>
      <w:r w:rsidR="00390238">
        <w:rPr>
          <w:sz w:val="22"/>
          <w:szCs w:val="22"/>
          <w:lang w:val="en"/>
        </w:rPr>
        <w:t>diseases</w:t>
      </w:r>
      <w:r w:rsidRPr="00874379">
        <w:rPr>
          <w:sz w:val="22"/>
          <w:szCs w:val="22"/>
          <w:lang w:val="en"/>
        </w:rPr>
        <w:t xml:space="preserve">, the result </w:t>
      </w:r>
      <w:r>
        <w:rPr>
          <w:sz w:val="22"/>
          <w:szCs w:val="22"/>
          <w:lang w:val="en"/>
        </w:rPr>
        <w:t>still remains</w:t>
      </w:r>
      <w:r w:rsidRPr="00874379">
        <w:rPr>
          <w:sz w:val="22"/>
          <w:szCs w:val="22"/>
          <w:lang w:val="en"/>
        </w:rPr>
        <w:t xml:space="preserve"> bleak.</w:t>
      </w:r>
      <w:r w:rsidR="00390238">
        <w:rPr>
          <w:sz w:val="22"/>
          <w:szCs w:val="22"/>
          <w:lang w:val="en"/>
        </w:rPr>
        <w:t xml:space="preserve"> </w:t>
      </w:r>
      <w:r w:rsidR="00177826">
        <w:rPr>
          <w:sz w:val="22"/>
          <w:szCs w:val="22"/>
          <w:lang w:val="en"/>
        </w:rPr>
        <w:t>While</w:t>
      </w:r>
      <w:r w:rsidR="00177826" w:rsidRPr="00177826">
        <w:rPr>
          <w:sz w:val="22"/>
          <w:szCs w:val="22"/>
          <w:lang w:val="en"/>
        </w:rPr>
        <w:t xml:space="preserve"> most cases </w:t>
      </w:r>
      <w:r w:rsidR="00177826">
        <w:rPr>
          <w:sz w:val="22"/>
          <w:szCs w:val="22"/>
          <w:lang w:val="en"/>
        </w:rPr>
        <w:t>arise among</w:t>
      </w:r>
      <w:r w:rsidR="00177826" w:rsidRPr="00177826">
        <w:rPr>
          <w:sz w:val="22"/>
          <w:szCs w:val="22"/>
          <w:lang w:val="en"/>
        </w:rPr>
        <w:t xml:space="preserve"> adults</w:t>
      </w:r>
      <w:r w:rsidR="00177826">
        <w:rPr>
          <w:sz w:val="22"/>
          <w:szCs w:val="22"/>
          <w:lang w:val="en"/>
        </w:rPr>
        <w:t xml:space="preserve">, </w:t>
      </w:r>
      <w:r w:rsidR="00177826" w:rsidRPr="00177826">
        <w:rPr>
          <w:sz w:val="22"/>
          <w:szCs w:val="22"/>
          <w:lang w:val="en"/>
        </w:rPr>
        <w:t xml:space="preserve">AML is </w:t>
      </w:r>
      <w:r w:rsidR="00727A26">
        <w:rPr>
          <w:sz w:val="22"/>
          <w:szCs w:val="22"/>
          <w:lang w:val="en"/>
        </w:rPr>
        <w:t>a</w:t>
      </w:r>
      <w:r w:rsidR="00BB581C">
        <w:rPr>
          <w:sz w:val="22"/>
          <w:szCs w:val="22"/>
          <w:lang w:val="en"/>
        </w:rPr>
        <w:t xml:space="preserve"> </w:t>
      </w:r>
      <w:r w:rsidR="00E934E2">
        <w:rPr>
          <w:sz w:val="22"/>
          <w:szCs w:val="22"/>
          <w:lang w:val="en"/>
        </w:rPr>
        <w:t xml:space="preserve">widespread </w:t>
      </w:r>
      <w:r w:rsidR="00BB581C">
        <w:rPr>
          <w:sz w:val="22"/>
          <w:szCs w:val="22"/>
          <w:lang w:val="en"/>
        </w:rPr>
        <w:t xml:space="preserve">kind </w:t>
      </w:r>
      <w:r w:rsidR="00177826" w:rsidRPr="00177826">
        <w:rPr>
          <w:sz w:val="22"/>
          <w:szCs w:val="22"/>
          <w:lang w:val="en"/>
        </w:rPr>
        <w:t xml:space="preserve">of leukemia </w:t>
      </w:r>
      <w:r w:rsidR="00177826">
        <w:rPr>
          <w:sz w:val="22"/>
          <w:szCs w:val="22"/>
          <w:lang w:val="en"/>
        </w:rPr>
        <w:t>detect</w:t>
      </w:r>
      <w:r w:rsidR="00177826" w:rsidRPr="00177826">
        <w:rPr>
          <w:sz w:val="22"/>
          <w:szCs w:val="22"/>
          <w:lang w:val="en"/>
        </w:rPr>
        <w:t xml:space="preserve">ed in </w:t>
      </w:r>
      <w:r w:rsidR="00BB581C" w:rsidRPr="00177826">
        <w:rPr>
          <w:sz w:val="22"/>
          <w:szCs w:val="22"/>
          <w:lang w:val="en"/>
        </w:rPr>
        <w:t>children</w:t>
      </w:r>
      <w:r w:rsidR="00727A26">
        <w:rPr>
          <w:sz w:val="22"/>
          <w:szCs w:val="22"/>
          <w:lang w:val="en"/>
        </w:rPr>
        <w:t xml:space="preserve"> </w:t>
      </w:r>
      <w:r w:rsidR="00727A26">
        <w:rPr>
          <w:sz w:val="22"/>
          <w:szCs w:val="22"/>
          <w:lang w:val="en"/>
        </w:rPr>
        <w:lastRenderedPageBreak/>
        <w:t>and old aged people</w:t>
      </w:r>
      <w:r w:rsidR="00177826">
        <w:rPr>
          <w:sz w:val="22"/>
          <w:szCs w:val="22"/>
          <w:lang w:val="en"/>
        </w:rPr>
        <w:t xml:space="preserve">. </w:t>
      </w:r>
      <w:r w:rsidR="00177826" w:rsidRPr="00177826">
        <w:rPr>
          <w:sz w:val="22"/>
          <w:szCs w:val="22"/>
          <w:lang w:val="en"/>
        </w:rPr>
        <w:t>AML accounts for 32% of all adult</w:t>
      </w:r>
      <w:r w:rsidR="00727A26">
        <w:rPr>
          <w:sz w:val="22"/>
          <w:szCs w:val="22"/>
          <w:lang w:val="en"/>
        </w:rPr>
        <w:t xml:space="preserve"> and 20% of all children </w:t>
      </w:r>
      <w:r w:rsidR="00177826" w:rsidRPr="00177826">
        <w:rPr>
          <w:sz w:val="22"/>
          <w:szCs w:val="22"/>
          <w:lang w:val="en"/>
        </w:rPr>
        <w:t>leukemia cases</w:t>
      </w:r>
      <w:r w:rsidR="00BB581C">
        <w:rPr>
          <w:sz w:val="22"/>
          <w:szCs w:val="22"/>
          <w:lang w:val="en"/>
        </w:rPr>
        <w:t xml:space="preserve"> </w:t>
      </w:r>
      <w:r w:rsidR="00BB581C">
        <w:rPr>
          <w:sz w:val="22"/>
          <w:szCs w:val="22"/>
          <w:lang w:val="en"/>
        </w:rPr>
        <w:fldChar w:fldCharType="begin"/>
      </w:r>
      <w:r w:rsidR="00BB581C">
        <w:rPr>
          <w:sz w:val="22"/>
          <w:szCs w:val="22"/>
          <w:lang w:val="en"/>
        </w:rPr>
        <w:instrText xml:space="preserve"> ADDIN ZOTERO_ITEM CSL_CITATION {"citationID":"uTGxvIqx","properties":{"formattedCitation":"(Shallis et al., 2019)","plainCitation":"(Shallis et al., 2019)","noteIndex":0},"citationItems":[{"id":44,"uris":["http://zotero.org/users/local/56dFSchc/items/5QGV2BFS"],"uri":["http://zotero.org/users/local/56dFSchc/items/5QGV2BFS"],"itemData":{"id":44,"type":"article-journal","container-title":"Blood reviews","ISSN":"0268-960X","journalAbbreviation":"Blood reviews","note":"publisher: Elsevier","page":"70-87","title":"Epidemiology of acute myeloid leukemia: Recent progress and enduring challenges","volume":"36","author":[{"family":"Shallis","given":"Rory M"},{"family":"Wang","given":"Rong"},{"family":"Davidoff","given":"Amy"},{"family":"Ma","given":"Xiaomei"},{"family":"Zeidan","given":"Amer M"}],"issued":{"date-parts":[["2019"]]}}}],"schema":"https://github.com/citation-style-language/schema/raw/master/csl-citation.json"} </w:instrText>
      </w:r>
      <w:r w:rsidR="00BB581C">
        <w:rPr>
          <w:sz w:val="22"/>
          <w:szCs w:val="22"/>
          <w:lang w:val="en"/>
        </w:rPr>
        <w:fldChar w:fldCharType="separate"/>
      </w:r>
      <w:r w:rsidR="00BB581C">
        <w:rPr>
          <w:noProof/>
          <w:sz w:val="22"/>
          <w:szCs w:val="22"/>
          <w:lang w:val="en"/>
        </w:rPr>
        <w:t>(Shallis et al., 2019)</w:t>
      </w:r>
      <w:r w:rsidR="00BB581C">
        <w:rPr>
          <w:sz w:val="22"/>
          <w:szCs w:val="22"/>
          <w:lang w:val="en"/>
        </w:rPr>
        <w:fldChar w:fldCharType="end"/>
      </w:r>
      <w:r w:rsidR="00BB581C">
        <w:rPr>
          <w:sz w:val="22"/>
          <w:szCs w:val="22"/>
          <w:lang w:val="en"/>
        </w:rPr>
        <w:t xml:space="preserve">. </w:t>
      </w:r>
    </w:p>
    <w:p w14:paraId="4CA6EAC7" w14:textId="2DF37FD7" w:rsidR="00BB581C" w:rsidRPr="00CE08ED" w:rsidRDefault="00874379" w:rsidP="00177826">
      <w:pPr>
        <w:jc w:val="both"/>
        <w:rPr>
          <w:sz w:val="22"/>
          <w:szCs w:val="22"/>
        </w:rPr>
      </w:pPr>
      <w:r>
        <w:rPr>
          <w:sz w:val="22"/>
          <w:szCs w:val="22"/>
        </w:rPr>
        <w:t xml:space="preserve"> </w:t>
      </w:r>
      <w:r w:rsidR="00C74337">
        <w:rPr>
          <w:sz w:val="22"/>
          <w:szCs w:val="22"/>
        </w:rPr>
        <w:tab/>
      </w:r>
      <w:r w:rsidR="00EC3D5C" w:rsidRPr="00CE08ED">
        <w:rPr>
          <w:sz w:val="22"/>
          <w:szCs w:val="22"/>
        </w:rPr>
        <w:t xml:space="preserve"> </w:t>
      </w:r>
      <w:r w:rsidR="00CF4113">
        <w:rPr>
          <w:sz w:val="22"/>
          <w:szCs w:val="22"/>
        </w:rPr>
        <w:t>Discovering</w:t>
      </w:r>
      <w:r w:rsidR="00EC3D5C" w:rsidRPr="00CE08ED">
        <w:rPr>
          <w:sz w:val="22"/>
          <w:szCs w:val="22"/>
        </w:rPr>
        <w:t xml:space="preserve"> </w:t>
      </w:r>
      <w:r w:rsidR="00390238">
        <w:rPr>
          <w:sz w:val="22"/>
          <w:szCs w:val="22"/>
        </w:rPr>
        <w:t>specific</w:t>
      </w:r>
      <w:r w:rsidR="00EC3D5C" w:rsidRPr="00CE08ED">
        <w:rPr>
          <w:sz w:val="22"/>
          <w:szCs w:val="22"/>
        </w:rPr>
        <w:t xml:space="preserve"> biomarkers to </w:t>
      </w:r>
      <w:r w:rsidR="00390238">
        <w:rPr>
          <w:sz w:val="22"/>
          <w:szCs w:val="22"/>
        </w:rPr>
        <w:t>advance</w:t>
      </w:r>
      <w:r w:rsidR="00EC3D5C" w:rsidRPr="00CE08ED">
        <w:rPr>
          <w:sz w:val="22"/>
          <w:szCs w:val="22"/>
        </w:rPr>
        <w:t xml:space="preserve"> early d</w:t>
      </w:r>
      <w:r w:rsidR="00390238">
        <w:rPr>
          <w:sz w:val="22"/>
          <w:szCs w:val="22"/>
        </w:rPr>
        <w:t>iagnosis</w:t>
      </w:r>
      <w:r w:rsidR="00EC3D5C" w:rsidRPr="00CE08ED">
        <w:rPr>
          <w:sz w:val="22"/>
          <w:szCs w:val="22"/>
        </w:rPr>
        <w:t xml:space="preserve"> of AML which is </w:t>
      </w:r>
      <w:r w:rsidR="009B3A8F">
        <w:rPr>
          <w:sz w:val="22"/>
          <w:szCs w:val="22"/>
        </w:rPr>
        <w:t xml:space="preserve">a </w:t>
      </w:r>
      <w:r w:rsidR="00390238">
        <w:rPr>
          <w:sz w:val="22"/>
          <w:szCs w:val="22"/>
        </w:rPr>
        <w:t>main task</w:t>
      </w:r>
      <w:r w:rsidR="00EC3D5C" w:rsidRPr="00CE08ED">
        <w:rPr>
          <w:sz w:val="22"/>
          <w:szCs w:val="22"/>
        </w:rPr>
        <w:t xml:space="preserve"> in </w:t>
      </w:r>
      <w:r w:rsidR="00390238" w:rsidRPr="00CE08ED">
        <w:rPr>
          <w:sz w:val="22"/>
          <w:szCs w:val="22"/>
        </w:rPr>
        <w:t>a</w:t>
      </w:r>
      <w:r w:rsidR="00390238">
        <w:rPr>
          <w:sz w:val="22"/>
          <w:szCs w:val="22"/>
        </w:rPr>
        <w:t>ssisti</w:t>
      </w:r>
      <w:r w:rsidR="00390238" w:rsidRPr="00CE08ED">
        <w:rPr>
          <w:sz w:val="22"/>
          <w:szCs w:val="22"/>
        </w:rPr>
        <w:t>ng</w:t>
      </w:r>
      <w:r w:rsidR="00EC3D5C" w:rsidRPr="00CE08ED">
        <w:rPr>
          <w:sz w:val="22"/>
          <w:szCs w:val="22"/>
        </w:rPr>
        <w:t xml:space="preserve"> patients the best </w:t>
      </w:r>
      <w:r w:rsidR="00390238">
        <w:rPr>
          <w:sz w:val="22"/>
          <w:szCs w:val="22"/>
        </w:rPr>
        <w:t>possible</w:t>
      </w:r>
      <w:r w:rsidR="00EC3D5C" w:rsidRPr="00CE08ED">
        <w:rPr>
          <w:sz w:val="22"/>
          <w:szCs w:val="22"/>
        </w:rPr>
        <w:t xml:space="preserve"> result</w:t>
      </w:r>
      <w:r w:rsidR="00CF4113">
        <w:rPr>
          <w:sz w:val="22"/>
          <w:szCs w:val="22"/>
        </w:rPr>
        <w:t xml:space="preserve"> is vital</w:t>
      </w:r>
      <w:r w:rsidR="00EC3D5C" w:rsidRPr="00CE08ED">
        <w:rPr>
          <w:sz w:val="22"/>
          <w:szCs w:val="22"/>
        </w:rPr>
        <w:t>. Equ</w:t>
      </w:r>
      <w:r w:rsidR="00390238">
        <w:rPr>
          <w:sz w:val="22"/>
          <w:szCs w:val="22"/>
        </w:rPr>
        <w:t>al</w:t>
      </w:r>
      <w:r w:rsidR="00EC3D5C" w:rsidRPr="00CE08ED">
        <w:rPr>
          <w:sz w:val="22"/>
          <w:szCs w:val="22"/>
        </w:rPr>
        <w:t>ly</w:t>
      </w:r>
      <w:r w:rsidR="00390238">
        <w:rPr>
          <w:sz w:val="22"/>
          <w:szCs w:val="22"/>
        </w:rPr>
        <w:t xml:space="preserve"> essential</w:t>
      </w:r>
      <w:r w:rsidR="00EC3D5C" w:rsidRPr="00CE08ED">
        <w:rPr>
          <w:sz w:val="22"/>
          <w:szCs w:val="22"/>
        </w:rPr>
        <w:t>, it is</w:t>
      </w:r>
      <w:r w:rsidR="00390238">
        <w:rPr>
          <w:sz w:val="22"/>
          <w:szCs w:val="22"/>
        </w:rPr>
        <w:t xml:space="preserve"> a requirement</w:t>
      </w:r>
      <w:r w:rsidR="00EC3D5C" w:rsidRPr="00CE08ED">
        <w:rPr>
          <w:sz w:val="22"/>
          <w:szCs w:val="22"/>
        </w:rPr>
        <w:t xml:space="preserve"> to </w:t>
      </w:r>
      <w:r w:rsidR="00390238">
        <w:rPr>
          <w:sz w:val="22"/>
          <w:szCs w:val="22"/>
        </w:rPr>
        <w:t>determine and confirm</w:t>
      </w:r>
      <w:r w:rsidR="00EC3D5C" w:rsidRPr="00CE08ED">
        <w:rPr>
          <w:sz w:val="22"/>
          <w:szCs w:val="22"/>
        </w:rPr>
        <w:t xml:space="preserve"> </w:t>
      </w:r>
      <w:r w:rsidR="00390238">
        <w:rPr>
          <w:sz w:val="22"/>
          <w:szCs w:val="22"/>
        </w:rPr>
        <w:t>novel</w:t>
      </w:r>
      <w:r w:rsidR="00EC3D5C" w:rsidRPr="00CE08ED">
        <w:rPr>
          <w:sz w:val="22"/>
          <w:szCs w:val="22"/>
        </w:rPr>
        <w:t xml:space="preserve"> molecular</w:t>
      </w:r>
      <w:r w:rsidR="009B3A8F">
        <w:rPr>
          <w:sz w:val="22"/>
          <w:szCs w:val="22"/>
        </w:rPr>
        <w:t xml:space="preserve"> therapeutic</w:t>
      </w:r>
      <w:r w:rsidR="00EC3D5C" w:rsidRPr="00CE08ED">
        <w:rPr>
          <w:sz w:val="22"/>
          <w:szCs w:val="22"/>
        </w:rPr>
        <w:t xml:space="preserve"> targets to </w:t>
      </w:r>
      <w:r w:rsidR="00162EA6">
        <w:rPr>
          <w:sz w:val="22"/>
          <w:szCs w:val="22"/>
        </w:rPr>
        <w:t xml:space="preserve">improve </w:t>
      </w:r>
      <w:r w:rsidR="009B3A8F">
        <w:rPr>
          <w:sz w:val="22"/>
          <w:szCs w:val="22"/>
        </w:rPr>
        <w:t>fundamental</w:t>
      </w:r>
      <w:r w:rsidR="00EC3D5C" w:rsidRPr="00CE08ED">
        <w:rPr>
          <w:sz w:val="22"/>
          <w:szCs w:val="22"/>
        </w:rPr>
        <w:t xml:space="preserve"> </w:t>
      </w:r>
      <w:r w:rsidR="009B3A8F">
        <w:rPr>
          <w:sz w:val="22"/>
          <w:szCs w:val="22"/>
        </w:rPr>
        <w:t>drug</w:t>
      </w:r>
      <w:r w:rsidR="00EC3D5C" w:rsidRPr="00CE08ED">
        <w:rPr>
          <w:sz w:val="22"/>
          <w:szCs w:val="22"/>
        </w:rPr>
        <w:t xml:space="preserve"> agents that may be </w:t>
      </w:r>
      <w:r w:rsidR="00162EA6">
        <w:rPr>
          <w:sz w:val="22"/>
          <w:szCs w:val="22"/>
        </w:rPr>
        <w:t>prosperous</w:t>
      </w:r>
      <w:r w:rsidR="00EC3D5C" w:rsidRPr="00CE08ED">
        <w:rPr>
          <w:sz w:val="22"/>
          <w:szCs w:val="22"/>
        </w:rPr>
        <w:t xml:space="preserve"> in </w:t>
      </w:r>
      <w:r w:rsidR="00162EA6">
        <w:rPr>
          <w:sz w:val="22"/>
          <w:szCs w:val="22"/>
        </w:rPr>
        <w:t>cur</w:t>
      </w:r>
      <w:r w:rsidR="00EC3D5C" w:rsidRPr="00CE08ED">
        <w:rPr>
          <w:sz w:val="22"/>
          <w:szCs w:val="22"/>
        </w:rPr>
        <w:t xml:space="preserve">ing AML and AML related </w:t>
      </w:r>
      <w:r w:rsidR="00814017">
        <w:rPr>
          <w:sz w:val="22"/>
          <w:szCs w:val="22"/>
        </w:rPr>
        <w:t>diseas</w:t>
      </w:r>
      <w:r w:rsidR="00814017" w:rsidRPr="00CE08ED">
        <w:rPr>
          <w:sz w:val="22"/>
          <w:szCs w:val="22"/>
        </w:rPr>
        <w:t>es</w:t>
      </w:r>
      <w:r w:rsidR="00EC3D5C" w:rsidRPr="00CE08ED">
        <w:rPr>
          <w:sz w:val="22"/>
          <w:szCs w:val="22"/>
        </w:rPr>
        <w:t>.</w:t>
      </w:r>
      <w:r w:rsidR="00BB581C">
        <w:rPr>
          <w:sz w:val="22"/>
          <w:szCs w:val="22"/>
        </w:rPr>
        <w:t xml:space="preserve"> </w:t>
      </w:r>
      <w:r w:rsidR="00365123">
        <w:rPr>
          <w:sz w:val="22"/>
          <w:szCs w:val="22"/>
          <w:lang w:val="en"/>
        </w:rPr>
        <w:t>H</w:t>
      </w:r>
      <w:r w:rsidR="00BB581C" w:rsidRPr="00BB581C">
        <w:rPr>
          <w:sz w:val="22"/>
          <w:szCs w:val="22"/>
          <w:lang w:val="en"/>
        </w:rPr>
        <w:t xml:space="preserve">ealthy, </w:t>
      </w:r>
      <w:proofErr w:type="spellStart"/>
      <w:r w:rsidR="00BB581C" w:rsidRPr="00BB581C">
        <w:rPr>
          <w:sz w:val="22"/>
          <w:szCs w:val="22"/>
          <w:lang w:val="en"/>
        </w:rPr>
        <w:t>hematologically</w:t>
      </w:r>
      <w:proofErr w:type="spellEnd"/>
      <w:r w:rsidR="00BB581C" w:rsidRPr="00BB581C">
        <w:rPr>
          <w:sz w:val="22"/>
          <w:szCs w:val="22"/>
          <w:lang w:val="en"/>
        </w:rPr>
        <w:t xml:space="preserve"> n</w:t>
      </w:r>
      <w:r w:rsidR="0013198E">
        <w:rPr>
          <w:sz w:val="22"/>
          <w:szCs w:val="22"/>
          <w:lang w:val="en"/>
        </w:rPr>
        <w:t xml:space="preserve">ormal </w:t>
      </w:r>
      <w:r w:rsidR="00BB581C" w:rsidRPr="00BB581C">
        <w:rPr>
          <w:sz w:val="22"/>
          <w:szCs w:val="22"/>
          <w:lang w:val="en"/>
        </w:rPr>
        <w:t>young</w:t>
      </w:r>
      <w:r w:rsidR="0013198E">
        <w:rPr>
          <w:sz w:val="22"/>
          <w:szCs w:val="22"/>
          <w:lang w:val="en"/>
        </w:rPr>
        <w:t xml:space="preserve"> aged</w:t>
      </w:r>
      <w:r w:rsidR="00365123">
        <w:rPr>
          <w:sz w:val="22"/>
          <w:szCs w:val="22"/>
          <w:lang w:val="en"/>
        </w:rPr>
        <w:t>, middle aged</w:t>
      </w:r>
      <w:r w:rsidR="00BB581C" w:rsidRPr="00BB581C">
        <w:rPr>
          <w:sz w:val="22"/>
          <w:szCs w:val="22"/>
          <w:lang w:val="en"/>
        </w:rPr>
        <w:t xml:space="preserve"> and old human bone marrow specimens</w:t>
      </w:r>
      <w:r w:rsidR="00365123">
        <w:rPr>
          <w:sz w:val="22"/>
          <w:szCs w:val="22"/>
          <w:lang w:val="en"/>
        </w:rPr>
        <w:t xml:space="preserve"> of h</w:t>
      </w:r>
      <w:r w:rsidR="00365123" w:rsidRPr="00BB581C">
        <w:rPr>
          <w:sz w:val="22"/>
          <w:szCs w:val="22"/>
          <w:lang w:val="en"/>
        </w:rPr>
        <w:t>ematopoietic progenitor populations</w:t>
      </w:r>
      <w:r w:rsidR="00BB581C" w:rsidRPr="00BB581C">
        <w:rPr>
          <w:sz w:val="22"/>
          <w:szCs w:val="22"/>
          <w:lang w:val="en"/>
        </w:rPr>
        <w:t xml:space="preserve"> are evaluated to uncover potential biomarkers that may affect age-related hematopoietic dysfunction in the elderly human hematopoietic system.</w:t>
      </w:r>
    </w:p>
    <w:p w14:paraId="2672340F" w14:textId="32809941" w:rsidR="0059514F" w:rsidRPr="00B21B58" w:rsidRDefault="00162EA6" w:rsidP="00F336D9">
      <w:pPr>
        <w:ind w:firstLine="720"/>
        <w:jc w:val="both"/>
        <w:rPr>
          <w:sz w:val="22"/>
          <w:szCs w:val="22"/>
        </w:rPr>
      </w:pPr>
      <w:r>
        <w:rPr>
          <w:sz w:val="22"/>
          <w:szCs w:val="22"/>
        </w:rPr>
        <w:t>Astonish</w:t>
      </w:r>
      <w:r w:rsidR="00DC3CCC" w:rsidRPr="00CE08ED">
        <w:rPr>
          <w:sz w:val="22"/>
          <w:szCs w:val="22"/>
        </w:rPr>
        <w:t xml:space="preserve">ingly, most </w:t>
      </w:r>
      <w:r>
        <w:rPr>
          <w:sz w:val="22"/>
          <w:szCs w:val="22"/>
        </w:rPr>
        <w:t>studi</w:t>
      </w:r>
      <w:r w:rsidR="00DC3CCC" w:rsidRPr="00CE08ED">
        <w:rPr>
          <w:sz w:val="22"/>
          <w:szCs w:val="22"/>
        </w:rPr>
        <w:t xml:space="preserve">es </w:t>
      </w:r>
      <w:r>
        <w:rPr>
          <w:sz w:val="22"/>
          <w:szCs w:val="22"/>
        </w:rPr>
        <w:t>focus</w:t>
      </w:r>
      <w:r w:rsidR="00DC3CCC" w:rsidRPr="00CE08ED">
        <w:rPr>
          <w:sz w:val="22"/>
          <w:szCs w:val="22"/>
        </w:rPr>
        <w:t xml:space="preserve"> on an </w:t>
      </w:r>
      <w:r>
        <w:rPr>
          <w:sz w:val="22"/>
          <w:szCs w:val="22"/>
        </w:rPr>
        <w:t>multiple</w:t>
      </w:r>
      <w:r w:rsidR="00DC3CCC" w:rsidRPr="00CE08ED">
        <w:rPr>
          <w:sz w:val="22"/>
          <w:szCs w:val="22"/>
        </w:rPr>
        <w:t xml:space="preserve"> genetic </w:t>
      </w:r>
      <w:r w:rsidR="00F336D9">
        <w:rPr>
          <w:sz w:val="22"/>
          <w:szCs w:val="22"/>
        </w:rPr>
        <w:t>results</w:t>
      </w:r>
      <w:r w:rsidR="00DC3CCC" w:rsidRPr="00CE08ED">
        <w:rPr>
          <w:sz w:val="22"/>
          <w:szCs w:val="22"/>
        </w:rPr>
        <w:t xml:space="preserve"> </w:t>
      </w:r>
      <w:r w:rsidR="00F336D9">
        <w:rPr>
          <w:sz w:val="22"/>
          <w:szCs w:val="22"/>
        </w:rPr>
        <w:t xml:space="preserve">that are </w:t>
      </w:r>
      <w:r w:rsidR="00DC3CCC" w:rsidRPr="00CE08ED">
        <w:rPr>
          <w:sz w:val="22"/>
          <w:szCs w:val="22"/>
        </w:rPr>
        <w:t>derived fro</w:t>
      </w:r>
      <w:r>
        <w:rPr>
          <w:sz w:val="22"/>
          <w:szCs w:val="22"/>
        </w:rPr>
        <w:t>m multiple</w:t>
      </w:r>
      <w:r w:rsidR="009B3A8F">
        <w:rPr>
          <w:sz w:val="22"/>
          <w:szCs w:val="22"/>
        </w:rPr>
        <w:t xml:space="preserve"> sample</w:t>
      </w:r>
      <w:r w:rsidR="00F336D9">
        <w:rPr>
          <w:sz w:val="22"/>
          <w:szCs w:val="22"/>
        </w:rPr>
        <w:t xml:space="preserve"> studies</w:t>
      </w:r>
      <w:r w:rsidR="00DC3CCC" w:rsidRPr="00CE08ED">
        <w:rPr>
          <w:sz w:val="22"/>
          <w:szCs w:val="22"/>
        </w:rPr>
        <w:t xml:space="preserve"> through microarray analysis </w:t>
      </w:r>
      <w:r w:rsidR="00F336D9">
        <w:rPr>
          <w:sz w:val="22"/>
          <w:szCs w:val="22"/>
        </w:rPr>
        <w:t xml:space="preserve">that are </w:t>
      </w:r>
      <w:r w:rsidR="00DC3CCC" w:rsidRPr="00CE08ED">
        <w:rPr>
          <w:sz w:val="22"/>
          <w:szCs w:val="22"/>
        </w:rPr>
        <w:t>not uniform with each other</w:t>
      </w:r>
      <w:r w:rsidR="007F7E8B">
        <w:rPr>
          <w:sz w:val="22"/>
          <w:szCs w:val="22"/>
        </w:rPr>
        <w:t xml:space="preserve"> </w:t>
      </w:r>
      <w:r w:rsidR="007F7E8B">
        <w:rPr>
          <w:sz w:val="22"/>
          <w:szCs w:val="22"/>
        </w:rPr>
        <w:fldChar w:fldCharType="begin"/>
      </w:r>
      <w:r w:rsidR="00B241D6">
        <w:rPr>
          <w:sz w:val="22"/>
          <w:szCs w:val="22"/>
        </w:rPr>
        <w:instrText xml:space="preserve"> ADDIN ZOTERO_ITEM CSL_CITATION {"citationID":"WSQEYCrY","properties":{"formattedCitation":"(Figueroa et al., 2009; Haferlach et al., 2007; Shivarov &amp; Bullinger, 2014; Takahashi et al., 2018)","plainCitation":"(Figueroa et al., 2009; Haferlach et al., 2007; Shivarov &amp; Bullinger, 2014; Takahashi et al., 2018)","noteIndex":0},"citationItems":[{"id":6,"uris":["http://zotero.org/users/local/56dFSchc/items/7EKSNZDG"],"uri":["http://zotero.org/users/local/56dFSchc/items/7EKSNZDG"],"itemData":{"id":6,"type":"article-journal","container-title":"Nature communications","ISSN":"2041-1723","issue":"1","journalAbbreviation":"Nature communications","note":"publisher: Nature Publishing Group","page":"1-12","title":"Integrative genomic analysis of adult mixed phenotype acute leukemia delineates lineage associated molecular subtypes","volume":"9","author":[{"family":"Takahashi","given":"Koichi"},{"family":"Wang","given":"Feng"},{"family":"Morita","given":"Kiyomi"},{"family":"Yan","given":"Yuanqing"},{"family":"Hu","given":"Peter"},{"family":"Zhao","given":"Pei"},{"family":"Abou Zhar","given":"Abdallah"},{"family":"Wu","given":"Chang Jiun"},{"family":"Gumbs","given":"Curtis"},{"family":"Little","given":"Latasha"}],"issued":{"date-parts":[["2018"]]}}},{"id":4,"uris":["http://zotero.org/users/local/56dFSchc/items/LCQHSCYF"],"uri":["http://zotero.org/users/local/56dFSchc/items/LCQHSCYF"],"itemData":{"id":4,"type":"article-journal","container-title":"British journal of cancer","ISSN":"1532-1827","issue":"4","journalAbbreviation":"British journal of cancer","note":"publisher: Nature Publishing Group","page":"535-540","title":"Gene expression profiling for the diagnosis of acute leukaemia","volume":"96","author":[{"family":"Haferlach","given":"Torsten"},{"family":"Kohlmann","given":"Alexander"},{"family":"Bacher","given":"U"},{"family":"Schnittger","given":"S"},{"family":"Haferlach","given":"C"},{"family":"Kern","given":"W"}],"issued":{"date-parts":[["2007"]]}}},{"id":7,"uris":["http://zotero.org/users/local/56dFSchc/items/SMBJW4JM"],"uri":["http://zotero.org/users/local/56dFSchc/items/SMBJW4JM"],"itemData":{"id":7,"type":"article-journal","container-title":"Experimental hematology","ISSN":"0301-472X","issue":"8","journalAbbreviation":"Experimental hematology","note":"publisher: Elsevier","page":"651-660","title":"Expression profiling of leukemia patients: key lessons and future directions","volume":"42","author":[{"family":"Shivarov","given":"Velizar"},{"family":"Bullinger","given":"Lars"}],"issued":{"date-parts":[["2014"]]}}},{"id":5,"uris":["http://zotero.org/users/local/56dFSchc/items/48JFKSTC"],"uri":["http://zotero.org/users/local/56dFSchc/items/48JFKSTC"],"itemData":{"id":5,"type":"article-journal","container-title":"Blood, The Journal of the American Society of Hematology","ISSN":"0006-4971","issue":"12","journalAbbreviation":"Blood, The Journal of the American Society of Hematology","note":"publisher: American Society of Hematology Washington, DC","page":"2795-2804","title":"Genome-wide epigenetic analysis delineates a biologically distinct immature acute leukemia with myeloid/T-lymphoid features","volume":"113","author":[{"family":"Figueroa","given":"Maria E"},{"family":"Wouters","given":"Bas J"},{"family":"Skrabanek","given":"Lucy"},{"family":"Glass","given":"Jacob"},{"family":"Li","given":"Yushan"},{"family":"Erpelinck-Verschueren","given":"Claudia AJ"},{"family":"Langerak","given":"Anton W"},{"family":"Löwenberg","given":"Bob"},{"family":"Fazzari","given":"Melissa"},{"family":"Greally","given":"John M"}],"issued":{"date-parts":[["2009"]]}}}],"schema":"https://github.com/citation-style-language/schema/raw/master/csl-citation.json"} </w:instrText>
      </w:r>
      <w:r w:rsidR="007F7E8B">
        <w:rPr>
          <w:sz w:val="22"/>
          <w:szCs w:val="22"/>
        </w:rPr>
        <w:fldChar w:fldCharType="separate"/>
      </w:r>
      <w:r w:rsidR="00A66014">
        <w:rPr>
          <w:sz w:val="22"/>
        </w:rPr>
        <w:t>(Figueroa et al., 2009; Haferlach et al., 2007; Shivarov &amp; Bullinger, 2014; Takahashi et al., 2018)</w:t>
      </w:r>
      <w:r w:rsidR="007F7E8B">
        <w:rPr>
          <w:sz w:val="22"/>
          <w:szCs w:val="22"/>
        </w:rPr>
        <w:fldChar w:fldCharType="end"/>
      </w:r>
      <w:r w:rsidR="00DC3CCC" w:rsidRPr="00CE08ED">
        <w:rPr>
          <w:sz w:val="22"/>
          <w:szCs w:val="22"/>
        </w:rPr>
        <w:t>. Our study performed bi-group comparison profile from three category in which young</w:t>
      </w:r>
      <w:r w:rsidR="0013198E">
        <w:rPr>
          <w:sz w:val="22"/>
          <w:szCs w:val="22"/>
        </w:rPr>
        <w:t xml:space="preserve"> aged</w:t>
      </w:r>
      <w:r w:rsidR="00DC3CCC" w:rsidRPr="00CE08ED">
        <w:rPr>
          <w:sz w:val="22"/>
          <w:szCs w:val="22"/>
        </w:rPr>
        <w:t>, middle</w:t>
      </w:r>
      <w:r w:rsidR="0013198E">
        <w:rPr>
          <w:sz w:val="22"/>
          <w:szCs w:val="22"/>
        </w:rPr>
        <w:t xml:space="preserve"> aged</w:t>
      </w:r>
      <w:r w:rsidR="00DC3CCC" w:rsidRPr="00CE08ED">
        <w:rPr>
          <w:sz w:val="22"/>
          <w:szCs w:val="22"/>
        </w:rPr>
        <w:t xml:space="preserve">, and old aged samples within one data set and </w:t>
      </w:r>
      <w:r>
        <w:rPr>
          <w:sz w:val="22"/>
          <w:szCs w:val="22"/>
        </w:rPr>
        <w:t>employed</w:t>
      </w:r>
      <w:r w:rsidR="00DC3CCC" w:rsidRPr="00CE08ED">
        <w:rPr>
          <w:sz w:val="22"/>
          <w:szCs w:val="22"/>
        </w:rPr>
        <w:t xml:space="preserve"> bioinformatics </w:t>
      </w:r>
      <w:r>
        <w:rPr>
          <w:sz w:val="22"/>
          <w:szCs w:val="22"/>
        </w:rPr>
        <w:t>technique</w:t>
      </w:r>
      <w:r w:rsidR="00DC3CCC" w:rsidRPr="00CE08ED">
        <w:rPr>
          <w:sz w:val="22"/>
          <w:szCs w:val="22"/>
        </w:rPr>
        <w:t>s to</w:t>
      </w:r>
      <w:r>
        <w:rPr>
          <w:sz w:val="22"/>
          <w:szCs w:val="22"/>
        </w:rPr>
        <w:t xml:space="preserve"> strong</w:t>
      </w:r>
      <w:r w:rsidR="00DC3CCC" w:rsidRPr="00CE08ED">
        <w:rPr>
          <w:sz w:val="22"/>
          <w:szCs w:val="22"/>
        </w:rPr>
        <w:t>ly</w:t>
      </w:r>
      <w:r>
        <w:rPr>
          <w:sz w:val="22"/>
          <w:szCs w:val="22"/>
        </w:rPr>
        <w:t xml:space="preserve"> an</w:t>
      </w:r>
      <w:r w:rsidR="00BC337A">
        <w:rPr>
          <w:sz w:val="22"/>
          <w:szCs w:val="22"/>
        </w:rPr>
        <w:t>al</w:t>
      </w:r>
      <w:r>
        <w:rPr>
          <w:sz w:val="22"/>
          <w:szCs w:val="22"/>
        </w:rPr>
        <w:t>yze</w:t>
      </w:r>
      <w:r w:rsidR="00DC3CCC" w:rsidRPr="00CE08ED">
        <w:rPr>
          <w:sz w:val="22"/>
          <w:szCs w:val="22"/>
        </w:rPr>
        <w:t xml:space="preserve"> the data set and </w:t>
      </w:r>
      <w:r w:rsidR="009B3A8F">
        <w:rPr>
          <w:sz w:val="22"/>
          <w:szCs w:val="22"/>
        </w:rPr>
        <w:t>detect</w:t>
      </w:r>
      <w:r w:rsidR="00DC3CCC" w:rsidRPr="00CE08ED">
        <w:rPr>
          <w:sz w:val="22"/>
          <w:szCs w:val="22"/>
        </w:rPr>
        <w:t>ed 453 DEGs</w:t>
      </w:r>
      <w:r w:rsidR="009B3A8F">
        <w:rPr>
          <w:sz w:val="22"/>
          <w:szCs w:val="22"/>
        </w:rPr>
        <w:t xml:space="preserve"> in total</w:t>
      </w:r>
      <w:r>
        <w:rPr>
          <w:sz w:val="22"/>
          <w:szCs w:val="22"/>
        </w:rPr>
        <w:t>.</w:t>
      </w:r>
      <w:r w:rsidR="00DC3CCC" w:rsidRPr="00CE08ED">
        <w:rPr>
          <w:sz w:val="22"/>
          <w:szCs w:val="22"/>
        </w:rPr>
        <w:t xml:space="preserve"> The number of</w:t>
      </w:r>
      <w:r w:rsidR="006C098A">
        <w:rPr>
          <w:sz w:val="22"/>
          <w:szCs w:val="22"/>
        </w:rPr>
        <w:t xml:space="preserve"> </w:t>
      </w:r>
      <w:r>
        <w:rPr>
          <w:sz w:val="22"/>
          <w:szCs w:val="22"/>
        </w:rPr>
        <w:t>down</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was </w:t>
      </w:r>
      <w:r>
        <w:rPr>
          <w:sz w:val="22"/>
          <w:szCs w:val="22"/>
        </w:rPr>
        <w:t>importan</w:t>
      </w:r>
      <w:r w:rsidR="00DC3CCC" w:rsidRPr="00CE08ED">
        <w:rPr>
          <w:sz w:val="22"/>
          <w:szCs w:val="22"/>
        </w:rPr>
        <w:t xml:space="preserve">tly </w:t>
      </w:r>
      <w:r>
        <w:rPr>
          <w:sz w:val="22"/>
          <w:szCs w:val="22"/>
        </w:rPr>
        <w:t>less</w:t>
      </w:r>
      <w:r w:rsidR="00DC3CCC" w:rsidRPr="00CE08ED">
        <w:rPr>
          <w:sz w:val="22"/>
          <w:szCs w:val="22"/>
        </w:rPr>
        <w:t xml:space="preserve"> than the </w:t>
      </w:r>
      <w:r>
        <w:rPr>
          <w:sz w:val="22"/>
          <w:szCs w:val="22"/>
        </w:rPr>
        <w:t>up</w:t>
      </w:r>
      <w:r w:rsidR="006C098A">
        <w:rPr>
          <w:sz w:val="22"/>
          <w:szCs w:val="22"/>
        </w:rPr>
        <w:t>-</w:t>
      </w:r>
      <w:r w:rsidR="00DC3CCC" w:rsidRPr="00CE08ED">
        <w:rPr>
          <w:sz w:val="22"/>
          <w:szCs w:val="22"/>
        </w:rPr>
        <w:t xml:space="preserve">regulated </w:t>
      </w:r>
      <w:r w:rsidR="009B3A8F">
        <w:rPr>
          <w:sz w:val="22"/>
          <w:szCs w:val="22"/>
        </w:rPr>
        <w:t>DEGs</w:t>
      </w:r>
      <w:r w:rsidR="00DC3CCC" w:rsidRPr="00CE08ED">
        <w:rPr>
          <w:sz w:val="22"/>
          <w:szCs w:val="22"/>
        </w:rPr>
        <w:t xml:space="preserve"> (</w:t>
      </w:r>
      <w:r>
        <w:rPr>
          <w:sz w:val="22"/>
          <w:szCs w:val="22"/>
        </w:rPr>
        <w:t>127</w:t>
      </w:r>
      <w:r w:rsidR="00DC3CCC" w:rsidRPr="00CE08ED">
        <w:rPr>
          <w:sz w:val="22"/>
          <w:szCs w:val="22"/>
        </w:rPr>
        <w:t xml:space="preserve"> versus </w:t>
      </w:r>
      <w:r>
        <w:rPr>
          <w:sz w:val="22"/>
          <w:szCs w:val="22"/>
        </w:rPr>
        <w:t>326</w:t>
      </w:r>
      <w:r w:rsidR="00DC3CCC" w:rsidRPr="00CE08ED">
        <w:rPr>
          <w:sz w:val="22"/>
          <w:szCs w:val="22"/>
        </w:rPr>
        <w:t>).</w:t>
      </w:r>
      <w:r w:rsidR="0059514F" w:rsidRPr="00CE08ED">
        <w:rPr>
          <w:sz w:val="22"/>
          <w:szCs w:val="22"/>
        </w:rPr>
        <w:t xml:space="preserve"> </w:t>
      </w:r>
      <w:r w:rsidR="00B21B58">
        <w:rPr>
          <w:sz w:val="22"/>
          <w:szCs w:val="22"/>
        </w:rPr>
        <w:tab/>
      </w:r>
    </w:p>
    <w:p w14:paraId="1422048D" w14:textId="23159120" w:rsidR="00CE08ED" w:rsidRDefault="0059514F" w:rsidP="00B21B58">
      <w:pPr>
        <w:ind w:firstLine="720"/>
        <w:jc w:val="both"/>
        <w:rPr>
          <w:sz w:val="22"/>
          <w:szCs w:val="22"/>
        </w:rPr>
      </w:pPr>
      <w:r w:rsidRPr="00CE08ED">
        <w:rPr>
          <w:sz w:val="22"/>
          <w:szCs w:val="22"/>
        </w:rPr>
        <w:t>Gene ontology</w:t>
      </w:r>
      <w:r w:rsidR="00162EA6">
        <w:rPr>
          <w:sz w:val="22"/>
          <w:szCs w:val="22"/>
        </w:rPr>
        <w:t xml:space="preserve"> analysis</w:t>
      </w:r>
      <w:r w:rsidRPr="00CE08ED">
        <w:rPr>
          <w:sz w:val="22"/>
          <w:szCs w:val="22"/>
        </w:rPr>
        <w:t xml:space="preserve"> </w:t>
      </w:r>
      <w:r w:rsidR="00162EA6">
        <w:rPr>
          <w:sz w:val="22"/>
          <w:szCs w:val="22"/>
        </w:rPr>
        <w:t>reveal</w:t>
      </w:r>
      <w:r w:rsidRPr="00CE08ED">
        <w:rPr>
          <w:sz w:val="22"/>
          <w:szCs w:val="22"/>
        </w:rPr>
        <w:t xml:space="preserve"> </w:t>
      </w:r>
      <w:r w:rsidR="00BC337A">
        <w:rPr>
          <w:sz w:val="22"/>
          <w:szCs w:val="22"/>
        </w:rPr>
        <w:t>information about</w:t>
      </w:r>
      <w:r w:rsidRPr="00CE08ED">
        <w:rPr>
          <w:sz w:val="22"/>
          <w:szCs w:val="22"/>
        </w:rPr>
        <w:t xml:space="preserve"> these </w:t>
      </w:r>
      <w:r w:rsidR="00162EA6">
        <w:rPr>
          <w:sz w:val="22"/>
          <w:szCs w:val="22"/>
        </w:rPr>
        <w:t>gene</w:t>
      </w:r>
      <w:r w:rsidRPr="00CE08ED">
        <w:rPr>
          <w:sz w:val="22"/>
          <w:szCs w:val="22"/>
        </w:rPr>
        <w:t xml:space="preserve">s is used to identify function and disease associated with proteins. </w:t>
      </w:r>
      <w:r w:rsidR="00814017">
        <w:rPr>
          <w:sz w:val="22"/>
          <w:szCs w:val="22"/>
        </w:rPr>
        <w:t xml:space="preserve">The highest interactive </w:t>
      </w:r>
      <w:r w:rsidRPr="00CE08ED">
        <w:rPr>
          <w:sz w:val="22"/>
          <w:szCs w:val="22"/>
        </w:rPr>
        <w:t>1</w:t>
      </w:r>
      <w:r w:rsidR="007F2153" w:rsidRPr="00CE08ED">
        <w:rPr>
          <w:sz w:val="22"/>
          <w:szCs w:val="22"/>
        </w:rPr>
        <w:t>3</w:t>
      </w:r>
      <w:r w:rsidRPr="00CE08ED">
        <w:rPr>
          <w:sz w:val="22"/>
          <w:szCs w:val="22"/>
        </w:rPr>
        <w:t xml:space="preserve"> </w:t>
      </w:r>
      <w:r w:rsidR="00814017">
        <w:rPr>
          <w:sz w:val="22"/>
          <w:szCs w:val="22"/>
        </w:rPr>
        <w:t>proteins</w:t>
      </w:r>
      <w:r w:rsidRPr="00CE08ED">
        <w:rPr>
          <w:sz w:val="22"/>
          <w:szCs w:val="22"/>
        </w:rPr>
        <w:t xml:space="preserve"> UBC, EP300, CREBBP, TP53, PTK2, E2</w:t>
      </w:r>
      <w:r w:rsidR="007F2153" w:rsidRPr="00CE08ED">
        <w:rPr>
          <w:sz w:val="22"/>
          <w:szCs w:val="22"/>
        </w:rPr>
        <w:t>F1</w:t>
      </w:r>
      <w:r w:rsidRPr="00CE08ED">
        <w:rPr>
          <w:sz w:val="22"/>
          <w:szCs w:val="22"/>
        </w:rPr>
        <w:t xml:space="preserve">, </w:t>
      </w:r>
      <w:r w:rsidR="007F2153" w:rsidRPr="00CE08ED">
        <w:rPr>
          <w:sz w:val="22"/>
          <w:szCs w:val="22"/>
        </w:rPr>
        <w:t>STAT1</w:t>
      </w:r>
      <w:r w:rsidRPr="00CE08ED">
        <w:rPr>
          <w:sz w:val="22"/>
          <w:szCs w:val="22"/>
        </w:rPr>
        <w:t xml:space="preserve">, </w:t>
      </w:r>
      <w:r w:rsidR="007F2153" w:rsidRPr="00CE08ED">
        <w:rPr>
          <w:sz w:val="22"/>
          <w:szCs w:val="22"/>
        </w:rPr>
        <w:t>NFYB</w:t>
      </w:r>
      <w:r w:rsidRPr="00CE08ED">
        <w:rPr>
          <w:sz w:val="22"/>
          <w:szCs w:val="22"/>
        </w:rPr>
        <w:t xml:space="preserve">, </w:t>
      </w:r>
      <w:r w:rsidR="007F2153" w:rsidRPr="00CE08ED">
        <w:rPr>
          <w:sz w:val="22"/>
          <w:szCs w:val="22"/>
        </w:rPr>
        <w:t>RAD18</w:t>
      </w:r>
      <w:r w:rsidRPr="00CE08ED">
        <w:rPr>
          <w:sz w:val="22"/>
          <w:szCs w:val="22"/>
        </w:rPr>
        <w:t xml:space="preserve">, </w:t>
      </w:r>
      <w:r w:rsidR="007F2153" w:rsidRPr="00CE08ED">
        <w:rPr>
          <w:sz w:val="22"/>
          <w:szCs w:val="22"/>
        </w:rPr>
        <w:t>TCEB1</w:t>
      </w:r>
      <w:r w:rsidRPr="00CE08ED">
        <w:rPr>
          <w:sz w:val="22"/>
          <w:szCs w:val="22"/>
        </w:rPr>
        <w:t xml:space="preserve">, and </w:t>
      </w:r>
      <w:r w:rsidR="007F2153" w:rsidRPr="00CE08ED">
        <w:rPr>
          <w:sz w:val="22"/>
          <w:szCs w:val="22"/>
        </w:rPr>
        <w:t>ANAPC5, VEGFA</w:t>
      </w:r>
      <w:r w:rsidRPr="00CE08ED">
        <w:rPr>
          <w:sz w:val="22"/>
          <w:szCs w:val="22"/>
        </w:rPr>
        <w:t xml:space="preserve"> are predicted that are involved in </w:t>
      </w:r>
      <w:r w:rsidR="00BC337A">
        <w:rPr>
          <w:sz w:val="22"/>
          <w:szCs w:val="22"/>
        </w:rPr>
        <w:t>several</w:t>
      </w:r>
      <w:r w:rsidRPr="00CE08ED">
        <w:rPr>
          <w:sz w:val="22"/>
          <w:szCs w:val="22"/>
        </w:rPr>
        <w:t xml:space="preserve"> types of cancers like lung cancer,</w:t>
      </w:r>
      <w:r w:rsidR="00F336D9">
        <w:rPr>
          <w:sz w:val="22"/>
          <w:szCs w:val="22"/>
        </w:rPr>
        <w:t xml:space="preserve"> </w:t>
      </w:r>
      <w:r w:rsidR="00F336D9" w:rsidRPr="00CE08ED">
        <w:rPr>
          <w:sz w:val="22"/>
          <w:szCs w:val="22"/>
        </w:rPr>
        <w:t>leukemia</w:t>
      </w:r>
      <w:r w:rsidR="00F336D9">
        <w:rPr>
          <w:sz w:val="22"/>
          <w:szCs w:val="22"/>
        </w:rPr>
        <w:t xml:space="preserve">, </w:t>
      </w:r>
      <w:r w:rsidRPr="00CE08ED">
        <w:rPr>
          <w:sz w:val="22"/>
          <w:szCs w:val="22"/>
        </w:rPr>
        <w:t xml:space="preserve">breast cancer, </w:t>
      </w:r>
      <w:r w:rsidR="007F2153" w:rsidRPr="00CE08ED">
        <w:rPr>
          <w:sz w:val="22"/>
          <w:szCs w:val="22"/>
        </w:rPr>
        <w:t xml:space="preserve">glioma, </w:t>
      </w:r>
      <w:r w:rsidRPr="00CE08ED">
        <w:rPr>
          <w:sz w:val="22"/>
          <w:szCs w:val="22"/>
        </w:rPr>
        <w:t xml:space="preserve">ovarian cancer, </w:t>
      </w:r>
      <w:r w:rsidR="00F336D9">
        <w:rPr>
          <w:sz w:val="22"/>
          <w:szCs w:val="22"/>
        </w:rPr>
        <w:t xml:space="preserve">and </w:t>
      </w:r>
      <w:r w:rsidRPr="00CE08ED">
        <w:rPr>
          <w:sz w:val="22"/>
          <w:szCs w:val="22"/>
        </w:rPr>
        <w:t>colorectal cancer</w:t>
      </w:r>
      <w:r w:rsidR="007F2153" w:rsidRPr="00CE08ED">
        <w:rPr>
          <w:sz w:val="22"/>
          <w:szCs w:val="22"/>
        </w:rPr>
        <w:t xml:space="preserve">. </w:t>
      </w:r>
      <w:r w:rsidR="007F2153" w:rsidRPr="00CE08ED">
        <w:rPr>
          <w:sz w:val="22"/>
          <w:szCs w:val="22"/>
        </w:rPr>
        <w:fldChar w:fldCharType="begin" w:fldLock="1"/>
      </w:r>
      <w:r w:rsidR="00A66014">
        <w:rPr>
          <w:sz w:val="22"/>
          <w:szCs w:val="22"/>
        </w:rPr>
        <w:instrText xml:space="preserve"> ADDIN ZOTERO_ITEM CSL_CITATION {"citationID":"wpVxPNEn","properties":{"formattedCitation":"(Attar &amp; Kurdistani, 2017; Rasheed et al., 1994; Tang et al., 2015)","plainCitation":"(Attar &amp; Kurdistani, 2017; Rasheed et al., 1994; Tang et al., 2015)","noteIndex":0},"citationItems":[{"id":"9Fu8CKGM/3QYkViuN","uris":["http://www.mendeley.com/documents/?uuid=cf553a51-1db0-4426-bfc9-8c33cb8f53fc"],"uri":["http://www.mendeley.com/documents/?uuid=cf553a51-1db0-4426-bfc9-8c33cb8f53fc"],"itemData":{"DOI":"10.1038/srep09476","ISSN":"2045-2322","abstract":"Radioresistance has been an important factor in restricting efficacy of radiotherapy for non-small cell lung cancer (NSCLC) patients and new approaches to inhibit cancer growth and sensitize irradiation were warranted. Despite the important role of ubiquitin/proteasome system (UPS) during cancer progression and treatment, the expression and biological role of ubiquitin (Ub) in human NSCLC has not been characterized. In this study, we found that ubiquitin was significantly overexpressed in 75 NSCLC tissues, compared to their respective benign tissues by immunohistochemistry (P &lt; 0.0001). Knock-down of ubiquitin by mixed shRNAs targeting its coding genes ubiquitin B (UBB) and ubiquitin C (UBC) suppressed the growth and increased the radiosensitivity in NSCLC H1299 cells. Apoptosis and γ H2AX foci induced by X-ray irradiation were enhanced by knock-down of ubiquitin. Western blot and immunostaining showed that knock-down of ubiquitin decreased the expression and translocation of NF-κB to the nucleus by reduced phospho-IκBα after irradiation. Suppression of ubiquitin decreased the proliferation and radioresistance of H1299 transplanted xenografts in nude mice by promoting apoptosis. Taken together, our results demonstrate the critical role of ubiquitin in NSCLC proliferation and radiosensitivity. Targeting ubiquitin may serve as a potentially important and novel approach for NSCLC prevention and therapy.","author":[{"dropping-particle":"","family":"Tang","given":"Yiting","non-dropping-particle":"","parse-names":false,"suffix":""},{"dropping-particle":"","family":"Geng","given":"Yangyang","non-dropping-particle":"","parse-names":false,"suffix":""},{"dropping-particle":"","family":"Luo","given":"Judong","non-dropping-particle":"","parse-names":false,"suffix":""},{"dropping-particle":"","family":"Shen","given":"Wenhao","non-dropping-particle":"","parse-names":false,"suffix":""},{"dropping-particle":"","family":"Zhu","given":"Wei","non-dropping-particle":"","parse-names":false,"suffix":""},{"dropping-particle":"","family":"Meng","given":"Cuicui","non-dropping-particle":"","parse-names":false,"suffix":""},{"dropping-particle":"","family":"Li","given":"Ming","non-dropping-particle":"","parse-names":false,"suffix":""},{"dropping-particle":"","family":"Zhou","given":"Xifa","non-dropping-particle":"","parse-names":false,"suffix":""},{"dropping-particle":"","family":"Zhang","given":"Shuyu","non-dropping-particle":"","parse-names":false,"suffix":""},{"dropping-particle":"","family":"Cao","given":"Jianping","non-dropping-particle":"","parse-names":false,"suffix":""}],"container-title":"Scientific Reports","id":"ITEM-1","issue":"1","issued":{"date-parts":[["2015"]]},"page":"9476","title":"Downregulation of ubiquitin inhibits the proliferation and radioresistance of non-small cell lung cancer cells in vitro and in vivo","type":"article-journal","volume":"5"}},{"id":"9Fu8CKGM/SLJuZT43","uris":["http://www.mendeley.com/documents/?uuid=e3f9ac3e-a947-401d-8d3a-60aa037276ef"],"uri":["http://www.mendeley.com/documents/?uuid=e3f9ac3e-a947-401d-8d3a-60aa037276ef"],"itemData":{"ISSN":"2157-1422","author":[{"dropping-particle":"","family":"Attar","given":"Narsis","non-dropping-particle":"","parse-names":false,"suffix":""},{"dropping-particle":"","family":"Kurdistani","given":"Siavash K","non-dropping-particle":"","parse-names":false,"suffix":""}],"container-title":"Cold Spring Harbor perspectives in medicine","id":"ITEM-2","issue":"3","issued":{"date-parts":[["2017"]]},"page":"a026534","publisher":"Cold Spring Harbor Laboratory Press","title":"Exploitation of EP300 and CREBBP lysine acetyltransferases by cancer","type":"article-journal","volume":"7"}},{"id":"9Fu8CKGM/mqlPe0gl","uris":["http://www.mendeley.com/documents/?uuid=0af6edca-6a8e-46d8-b9b7-4cfb73e4a51b"],"uri":["http://www.mendeley.com/documents/?uuid=0af6edca-6a8e-46d8-b9b7-4cfb73e4a51b"],"itemData":{"ISSN":"0008-5472","author":[{"dropping-particle":"","family":"Rasheed","given":"B K Ahmed","non-dropping-particle":"","parse-names":false,"suffix":""},{"dropping-particle":"","family":"McLendon","given":"Roger E","non-dropping-particle":"","parse-names":false,"suffix":""},{"dropping-particle":"","family":"Herndon","given":"James E","non-dropping-particle":"","parse-names":false,"suffix":""},{"dropping-particle":"","family":"Friedman","given":"Henry S","non-dropping-particle":"","parse-names":false,"suffix":""},{"dropping-particle":"","family":"Friedman","given":"Allan H","non-dropping-particle":"","parse-names":false,"suffix":""},{"dropping-particle":"","family":"Bigner","given":"Darell D","non-dropping-particle":"","parse-names":false,"suffix":""},{"dropping-particle":"","family":"Bigner","given":"Sandra H","non-dropping-particle":"","parse-names":false,"suffix":""}],"container-title":"Cancer research","id":"ITEM-3","issue":"5","issued":{"date-parts":[["1994"]]},"page":"1324-1330","publisher":"AACR","title":"Alterations of the TP53 gene in human gliomas","type":"article-journal","volume":"54"}}],"schema":"https://github.com/citation-style-language/schema/raw/master/csl-citation.json"} </w:instrText>
      </w:r>
      <w:r w:rsidR="007F2153" w:rsidRPr="00CE08ED">
        <w:rPr>
          <w:sz w:val="22"/>
          <w:szCs w:val="22"/>
        </w:rPr>
        <w:fldChar w:fldCharType="separate"/>
      </w:r>
      <w:r w:rsidR="00B241D6">
        <w:rPr>
          <w:sz w:val="22"/>
        </w:rPr>
        <w:t>(Attar &amp; Kurdistani, 2017; Rasheed et al., 1994; Tang et al., 2015)</w:t>
      </w:r>
      <w:r w:rsidR="007F2153" w:rsidRPr="00CE08ED">
        <w:rPr>
          <w:sz w:val="22"/>
          <w:szCs w:val="22"/>
        </w:rPr>
        <w:fldChar w:fldCharType="end"/>
      </w:r>
      <w:r w:rsidR="00CE08ED">
        <w:rPr>
          <w:sz w:val="22"/>
          <w:szCs w:val="22"/>
        </w:rPr>
        <w:t xml:space="preserve">. </w:t>
      </w:r>
      <w:r w:rsidR="00F13573" w:rsidRPr="00CE08ED">
        <w:rPr>
          <w:sz w:val="22"/>
          <w:szCs w:val="22"/>
        </w:rPr>
        <w:t>Some</w:t>
      </w:r>
      <w:r w:rsidR="00BC337A">
        <w:rPr>
          <w:sz w:val="22"/>
          <w:szCs w:val="22"/>
        </w:rPr>
        <w:t xml:space="preserve"> gene</w:t>
      </w:r>
      <w:r w:rsidR="00F13573" w:rsidRPr="00CE08ED">
        <w:rPr>
          <w:sz w:val="22"/>
          <w:szCs w:val="22"/>
        </w:rPr>
        <w:t xml:space="preserve">s like GTF3A, STAT1, TFC7L2, and XIAP proteins are </w:t>
      </w:r>
      <w:r w:rsidR="00F336D9">
        <w:rPr>
          <w:sz w:val="22"/>
          <w:szCs w:val="22"/>
        </w:rPr>
        <w:t>relat</w:t>
      </w:r>
      <w:r w:rsidR="00F13573" w:rsidRPr="00CE08ED">
        <w:rPr>
          <w:sz w:val="22"/>
          <w:szCs w:val="22"/>
        </w:rPr>
        <w:t xml:space="preserve">ed with mental retardation, type 2 diabetes, and mycobacterial and viral infections </w:t>
      </w:r>
      <w:r w:rsidR="00F13573" w:rsidRPr="00CE08ED">
        <w:rPr>
          <w:sz w:val="22"/>
          <w:szCs w:val="22"/>
        </w:rPr>
        <w:fldChar w:fldCharType="begin" w:fldLock="1"/>
      </w:r>
      <w:r w:rsidR="00A66014">
        <w:rPr>
          <w:sz w:val="22"/>
          <w:szCs w:val="22"/>
        </w:rPr>
        <w:instrText xml:space="preserve"> ADDIN ZOTERO_ITEM CSL_CITATION {"citationID":"gRyxfLNV","properties":{"formattedCitation":"(Durbin et al., 1996; Glorioso et al., 2011; Grant et al., 2006; Wu et al., 2010)","plainCitation":"(Durbin et al., 1996; Glorioso et al., 2011; Grant et al., 2006; Wu et al., 2010)","noteIndex":0},"citationItems":[{"id":"9Fu8CKGM/0REygfjb","uris":["http://www.mendeley.com/documents/?uuid=7e84dfc9-111a-496c-8eb3-e1862618a02a"],"uri":["http://www.mendeley.com/documents/?uuid=7e84dfc9-111a-496c-8eb3-e1862618a02a"],"itemData":{"ISSN":"0969-9961","author":[{"dropping-particle":"","family":"Glorioso","given":"Christin","non-dropping-particle":"","parse-names":false,"suffix":""},{"dropping-particle":"","family":"Oh","given":"Sunghee","non-dropping-particle":"","parse-names":false,"suffix":""},{"dropping-particle":"","family":"Douillard","given":"Gaelle Guilloux","non-dropping-particle":"","parse-names":false,"suffix":""},{"dropping-particle":"","family":"Sibille","given":"Etienne","non-dropping-particle":"","parse-names":false,"suffix":""}],"container-title":"Neurobiology of disease","id":"ITEM-1","issue":"2","issued":{"date-parts":[["2011"]]},"page":"279-290","publisher":"Elsevier","title":"Brain molecular aging, promotion of neurological disease and modulation by Sirtuin5 longevity gene polymorphism","type":"article-journal","volume":"41"}},{"id":"9Fu8CKGM/TvRQXRGO","uris":["http://www.mendeley.com/documents/?uuid=81250d96-aec4-47d7-93d3-03f950d75771"],"uri":["http://www.mendeley.com/documents/?uuid=81250d96-aec4-47d7-93d3-03f950d75771"],"itemData":{"ISSN":"1546-1718","author":[{"dropping-particle":"","family":"Grant","given":"Struan F A","non-dropping-particle":"","parse-names":false,"suffix":""},{"dropping-particle":"","family":"Thorleifsson","given":"Gudmar","non-dropping-particle":"","parse-names":false,"suffix":""},{"dropping-particle":"","family":"Reynisdottir","given":"Inga","non-dropping-particle":"","parse-names":false,"suffix":""},{"dropping-particle":"","family":"Benediktsson","given":"Rafn","non-dropping-particle":"","parse-names":false,"suffix":""},{"dropping-particle":"","family":"Manolescu","given":"Andrei","non-dropping-particle":"","parse-names":false,"suffix":""},{"dropping-particle":"","family":"Sainz","given":"Jesus","non-dropping-particle":"","parse-names":false,"suffix":""},{"dropping-particle":"","family":"Helgason","given":"Agnar","non-dropping-particle":"","parse-names":false,"suffix":""},{"dropping-particle":"","family":"Stefansson","given":"Hreinn","non-dropping-particle":"","parse-names":false,"suffix":""},{"dropping-particle":"","family":"Emilsson","given":"Valur","non-dropping-particle":"","parse-names":false,"suffix":""},{"dropping-particle":"","family":"Helgadottir","given":"Anna","non-dropping-particle":"","parse-names":false,"suffix":""}],"container-title":"Nature genetics","id":"ITEM-2","issue":"3","issued":{"date-parts":[["2006"]]},"page":"320-323","publisher":"Nature Publishing Group","title":"Variant of transcription factor 7-like 2 (TCF7L2) gene confers risk of type 2 diabetes","type":"article-journal","volume":"38"}},{"id":"9Fu8CKGM/xNSywSlR","uris":["http://www.mendeley.com/documents/?uuid=262f82bb-19dc-4c21-922f-f1a62509a54e"],"uri":["http://www.mendeley.com/documents/?uuid=262f82bb-19dc-4c21-922f-f1a62509a54e"],"itemData":{"ISSN":"1543-8384","author":[{"dropping-particle":"","family":"Wu","given":"Hao","non-dropping-particle":"","parse-names":false,"suffix":""},{"dropping-particle":"","family":"Panakanti","given":"Ravikiran","non-dropping-particle":"","parse-names":false,"suffix":""},{"dropping-particle":"","family":"Li","given":"Feng","non-dropping-particle":"","parse-names":false,"suffix":""},{"dropping-particle":"","family":"Mahato","given":"Ram I","non-dropping-particle":"","parse-names":false,"suffix":""}],"container-title":"Molecular pharmaceutics","id":"ITEM-3","issue":"5","issued":{"date-parts":[["2010"]]},"page":"1655-1666","publisher":"ACS Publications","title":"XIAP gene expression protects β-cells and human islets from apoptotic cell death","type":"article-journal","volume":"7"}},{"id":"9Fu8CKGM/4hriiXvn","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E","non-dropping-particle":"","parse-names":false,"suffix":""}],"container-title":"Cell","id":"ITEM-4","issue":"3","issued":{"date-parts":[["1996"]]},"page":"443-450","publisher":"Elsevier","title":"Targeted disruption of the mouse Stat1 gene results in compromised innate immunity to viral disease","type":"article-journal","volume":"84"}}],"schema":"https://github.com/citation-style-language/schema/raw/master/csl-citation.json"} </w:instrText>
      </w:r>
      <w:r w:rsidR="00F13573" w:rsidRPr="00CE08ED">
        <w:rPr>
          <w:sz w:val="22"/>
          <w:szCs w:val="22"/>
        </w:rPr>
        <w:fldChar w:fldCharType="separate"/>
      </w:r>
      <w:r w:rsidR="00A66014">
        <w:rPr>
          <w:sz w:val="22"/>
        </w:rPr>
        <w:t>(Durbin et al., 1996; Glorioso et al., 2011; Grant et al., 2006; Wu et al., 2010)</w:t>
      </w:r>
      <w:r w:rsidR="00F13573" w:rsidRPr="00CE08ED">
        <w:rPr>
          <w:sz w:val="22"/>
          <w:szCs w:val="22"/>
        </w:rPr>
        <w:fldChar w:fldCharType="end"/>
      </w:r>
      <w:r w:rsidR="00304587" w:rsidRPr="00CE08ED">
        <w:rPr>
          <w:sz w:val="22"/>
          <w:szCs w:val="22"/>
        </w:rPr>
        <w:t xml:space="preserve">. These genes can be </w:t>
      </w:r>
      <w:r w:rsidR="00BC337A">
        <w:rPr>
          <w:sz w:val="22"/>
          <w:szCs w:val="22"/>
        </w:rPr>
        <w:t>employed</w:t>
      </w:r>
      <w:r w:rsidR="00304587" w:rsidRPr="00CE08ED">
        <w:rPr>
          <w:sz w:val="22"/>
          <w:szCs w:val="22"/>
        </w:rPr>
        <w:t xml:space="preserve"> as </w:t>
      </w:r>
      <w:r w:rsidR="00184336">
        <w:rPr>
          <w:sz w:val="22"/>
          <w:szCs w:val="22"/>
        </w:rPr>
        <w:t>bio</w:t>
      </w:r>
      <w:r w:rsidR="00304587" w:rsidRPr="00CE08ED">
        <w:rPr>
          <w:sz w:val="22"/>
          <w:szCs w:val="22"/>
        </w:rPr>
        <w:t>markers for</w:t>
      </w:r>
      <w:r w:rsidR="006E7B71" w:rsidRPr="00CE08ED">
        <w:rPr>
          <w:sz w:val="22"/>
          <w:szCs w:val="22"/>
        </w:rPr>
        <w:t xml:space="preserve"> </w:t>
      </w:r>
      <w:r w:rsidR="00BC337A">
        <w:rPr>
          <w:sz w:val="22"/>
          <w:szCs w:val="22"/>
        </w:rPr>
        <w:t>diagnosis</w:t>
      </w:r>
      <w:r w:rsidR="006E7B71" w:rsidRPr="00CE08ED">
        <w:rPr>
          <w:sz w:val="22"/>
          <w:szCs w:val="22"/>
        </w:rPr>
        <w:t xml:space="preserve"> of early stage of diabetes</w:t>
      </w:r>
      <w:r w:rsidR="00234411">
        <w:rPr>
          <w:sz w:val="22"/>
          <w:szCs w:val="22"/>
        </w:rPr>
        <w:t xml:space="preserve"> mellitus</w:t>
      </w:r>
      <w:r w:rsidR="006E7B71" w:rsidRPr="00CE08ED">
        <w:rPr>
          <w:sz w:val="22"/>
          <w:szCs w:val="22"/>
        </w:rPr>
        <w:t xml:space="preserve"> and</w:t>
      </w:r>
      <w:r w:rsidR="00304587" w:rsidRPr="00CE08ED">
        <w:rPr>
          <w:sz w:val="22"/>
          <w:szCs w:val="22"/>
        </w:rPr>
        <w:t xml:space="preserve"> can also</w:t>
      </w:r>
      <w:r w:rsidR="00BC337A">
        <w:rPr>
          <w:sz w:val="22"/>
          <w:szCs w:val="22"/>
        </w:rPr>
        <w:t xml:space="preserve"> operate</w:t>
      </w:r>
      <w:r w:rsidR="00304587" w:rsidRPr="00CE08ED">
        <w:rPr>
          <w:sz w:val="22"/>
          <w:szCs w:val="22"/>
        </w:rPr>
        <w:t xml:space="preserve"> as p</w:t>
      </w:r>
      <w:r w:rsidR="00BC337A">
        <w:rPr>
          <w:sz w:val="22"/>
          <w:szCs w:val="22"/>
        </w:rPr>
        <w:t>romising</w:t>
      </w:r>
      <w:r w:rsidR="00304587" w:rsidRPr="00CE08ED">
        <w:rPr>
          <w:sz w:val="22"/>
          <w:szCs w:val="22"/>
        </w:rPr>
        <w:t xml:space="preserve"> drug targets for the drug</w:t>
      </w:r>
      <w:r w:rsidR="006E7B71" w:rsidRPr="00CE08ED">
        <w:rPr>
          <w:sz w:val="22"/>
          <w:szCs w:val="22"/>
        </w:rPr>
        <w:t xml:space="preserve"> to strengthen immunity to viral diseases </w:t>
      </w:r>
      <w:r w:rsidR="006E7B71" w:rsidRPr="00CE08ED">
        <w:rPr>
          <w:sz w:val="22"/>
          <w:szCs w:val="22"/>
        </w:rPr>
        <w:fldChar w:fldCharType="begin" w:fldLock="1"/>
      </w:r>
      <w:r w:rsidR="00A66014">
        <w:rPr>
          <w:sz w:val="22"/>
          <w:szCs w:val="22"/>
        </w:rPr>
        <w:instrText xml:space="preserve"> ADDIN ZOTERO_ITEM CSL_CITATION {"citationID":"Uz4XS9nt","properties":{"formattedCitation":"(Durbin et al., 1996; Groves et al., 2006; Kamiyama et al., 2017; Redondo et al., 2018)","plainCitation":"(Durbin et al., 1996; Groves et al., 2006; Kamiyama et al., 2017; Redondo et al., 2018)","noteIndex":0},"citationItems":[{"id":"9Fu8CKGM/4hriiXvn","uris":["http://www.mendeley.com/documents/?uuid=7a6524c2-6570-4a98-bdf4-04691f82b893"],"uri":["http://www.mendeley.com/documents/?uuid=7a6524c2-6570-4a98-bdf4-04691f82b893"],"itemData":{"ISSN":"0092-8674","author":[{"dropping-particle":"","family":"Durbin","given":"Joan E","non-dropping-particle":"","parse-names":false,"suffix":""},{"dropping-particle":"","family":"Hackenmiller","given":"Renée","non-dropping-particle":"","parse-names":false,"suffix":""},{"dropping-particle":"","family":"Simon","given":"M Celeste","non-dropping-particle":"","parse-names":false,"suffix":""},{"dropping-particle":"","family":"Levy","given":"David E","non-dropping-particle":"","parse-names":false,"suffix":""}],"container-title":"Cell","id":"ITEM-1","issue":"3","issued":{"date-parts":[["1996"]]},"page":"443-450","publisher":"Elsevier","title":"Targeted disruption of the mouse Stat1 gene results in compromised innate immunity to viral disease","type":"article-journal","volume":"84"}},{"id":"9Fu8CKGM/fGmSc4v2","uris":["http://www.mendeley.com/documents/?uuid=539ca428-f3f4-413a-b974-3ae95d4f53fd"],"uri":["http://www.mendeley.com/documents/?uuid=539ca428-f3f4-413a-b974-3ae95d4f53fd"],"itemData":{"ISSN":"0166-3542","author":[{"dropping-particle":"","family":"Kamiyama","given":"Naganori","non-dropping-particle":"","parse-names":false,"suffix":""},{"dropping-particle":"","family":"Soma","given":"Ryusuke","non-dropping-particle":"","parse-names":false,"suffix":""},{"dropping-particle":"","family":"Hidano","given":"Shinya","non-dropping-particle":"","parse-names":false,"suffix":""},{"dropping-particle":"","family":"Watanabe","given":"Kei","non-dropping-particle":"","parse-names":false,"suffix":""},{"dropping-particle":"","family":"Umekita","given":"Hiroshi","non-dropping-particle":"","parse-names":false,"suffix":""},{"dropping-particle":"","family":"Fukuda","given":"Chiaki","non-dropping-particle":"","parse-names":false,"suffix":""},{"dropping-particle":"","family":"Noguchi","given":"Kaori","non-dropping-particle":"","parse-names":false,"suffix":""},{"dropping-particle":"","family":"Gendo","given":"Yoshiko","non-dropping-particle":"","parse-names":false,"suffix":""},{"dropping-particle":"","family":"Ozaki","given":"Takashi","non-dropping-particle":"","parse-names":false,"suffix":""},{"dropping-particle":"","family":"Sonoda","given":"Akira","non-dropping-particle":"","parse-names":false,"suffix":""}],"container-title":"Antiviral research","id":"ITEM-2","issued":{"date-parts":[["2017"]]},"page":"1-11","publisher":"Elsevier","title":"Ribavirin inhibits Zika virus (ZIKV) replication in vitro and suppresses viremia in ZIKV-infected STAT1-deficient mice","type":"article-journal","volume":"146"}},{"id":"9Fu8CKGM/2S342pV3","uris":["http://www.mendeley.com/documents/?uuid=3fa26288-311b-4a8d-9496-0d4fff9fe299"],"uri":["http://www.mendeley.com/documents/?uuid=3fa26288-311b-4a8d-9496-0d4fff9fe299"],"itemData":{"ISSN":"0149-5992","author":[{"dropping-particle":"","family":"Redondo","given":"Maria J","non-dropping-particle":"","parse-names":false,"suffix":""},{"dropping-particle":"","family":"Geyer","given":"Susan","non-dropping-particle":"","parse-names":false,"suffix":""},{"dropping-particle":"","family":"Steck","given":"Andrea K","non-dropping-particle":"","parse-names":false,"suffix":""},{"dropping-particle":"","family":"Sosenko","given":"Jay","non-dropping-particle":"","parse-names":false,"suffix":""},{"dropping-particle":"","family":"Anderson","given":"Mark","non-dropping-particle":"","parse-names":false,"suffix":""},{"dropping-particle":"","family":"Antinozzi","given":"Peter","non-dropping-particle":"","parse-names":false,"suffix":""},{"dropping-particle":"","family":"Michels","given":"Aaron","non-dropping-particle":"","parse-names":false,"suffix":""},{"dropping-particle":"","family":"Wentworth","given":"John","non-dropping-particle":"","parse-names":false,"suffix":""},{"dropping-particle":"","family":"Xu","given":"Ping","non-dropping-particle":"","parse-names":false,"suffix":""},{"dropping-particle":"","family":"Pugliese","given":"Alberto","non-dropping-particle":"","parse-names":false,"suffix":""}],"container-title":"Diabetes care","id":"ITEM-3","issue":"2","issued":{"date-parts":[["2018"]]},"page":"311-317","publisher":"Am Diabetes Assoc","title":"TCF7L2 genetic variants contribute to phenotypic heterogeneity of type 1 diabetes","type":"article-journal","volume":"41"}},{"id":"9Fu8CKGM/VfAZJAR1","uris":["http://www.mendeley.com/documents/?uuid=66991b83-1d31-436e-aa50-686720ce29ba"],"uri":["http://www.mendeley.com/documents/?uuid=66991b83-1d31-436e-aa50-686720ce29ba"],"itemData":{"ISSN":"0012-1797","author":[{"dropping-particle":"","family":"Groves","given":"Christopher J","non-dropping-particle":"","parse-names":false,"suffix":""},{"dropping-particle":"","family":"Zeggini","given":"Eleftheria","non-dropping-particle":"","parse-names":false,"suffix":""},{"dropping-particle":"","family":"Minton","given":"Jayne","non-dropping-particle":"","parse-names":false,"suffix":""},{"dropping-particle":"","family":"Frayling","given":"Timothy M","non-dropping-particle":"","parse-names":false,"suffix":""},{"dropping-particle":"","family":"Weedon","given":"Michael N","non-dropping-particle":"","parse-names":false,"suffix":""},{"dropping-particle":"","family":"Rayner","given":"Nigel W","non-dropping-particle":"","parse-names":false,"suffix":""},{"dropping-particle":"","family":"Hitman","given":"Graham A","non-dropping-particle":"","parse-names":false,"suffix":""},{"dropping-particle":"","family":"Walker","given":"Mark","non-dropping-particle":"","parse-names":false,"suffix":""},{"dropping-particle":"","family":"Wiltshire","given":"Steven","non-dropping-particle":"","parse-names":false,"suffix":""},{"dropping-particle":"","family":"Hattersley","given":"Andrew T","non-dropping-particle":"","parse-names":false,"suffix":""}],"container-title":"Diabetes","id":"ITEM-4","issue":"9","issued":{"date-parts":[["2006"]]},"page":"2640-2644","publisher":"Am Diabetes Assoc","title":"Association analysis of 6,736 UK subjects provides replication and confirms TCF7L2 as a type 2 diabetes susceptibility gene with a substantial effect on individual risk","type":"article-journal","volume":"55"}}],"schema":"https://github.com/citation-style-language/schema/raw/master/csl-citation.json"} </w:instrText>
      </w:r>
      <w:r w:rsidR="006E7B71" w:rsidRPr="00CE08ED">
        <w:rPr>
          <w:sz w:val="22"/>
          <w:szCs w:val="22"/>
        </w:rPr>
        <w:fldChar w:fldCharType="separate"/>
      </w:r>
      <w:r w:rsidR="00A66014">
        <w:rPr>
          <w:sz w:val="22"/>
        </w:rPr>
        <w:t>(Durbin et al., 1996; Groves et al., 2006; Kamiyama et al., 2017; Redondo et al., 2018)</w:t>
      </w:r>
      <w:r w:rsidR="006E7B71" w:rsidRPr="00CE08ED">
        <w:rPr>
          <w:sz w:val="22"/>
          <w:szCs w:val="22"/>
        </w:rPr>
        <w:fldChar w:fldCharType="end"/>
      </w:r>
      <w:r w:rsidR="00304587" w:rsidRPr="00CE08ED">
        <w:rPr>
          <w:sz w:val="22"/>
          <w:szCs w:val="22"/>
        </w:rPr>
        <w:t xml:space="preserve">. </w:t>
      </w:r>
    </w:p>
    <w:p w14:paraId="2C305E8B" w14:textId="495275B8" w:rsidR="00707D63" w:rsidRPr="00990614" w:rsidRDefault="005D7CFC" w:rsidP="00130CB7">
      <w:pPr>
        <w:ind w:firstLine="720"/>
        <w:jc w:val="both"/>
        <w:rPr>
          <w:color w:val="000000"/>
          <w:sz w:val="22"/>
          <w:szCs w:val="22"/>
          <w:shd w:val="clear" w:color="auto" w:fill="FFFFFF"/>
        </w:rPr>
      </w:pPr>
      <w:r w:rsidRPr="00990614">
        <w:rPr>
          <w:sz w:val="22"/>
          <w:szCs w:val="22"/>
        </w:rPr>
        <w:t xml:space="preserve">This </w:t>
      </w:r>
      <w:r w:rsidR="00365123">
        <w:rPr>
          <w:sz w:val="22"/>
          <w:szCs w:val="22"/>
        </w:rPr>
        <w:t>investigation</w:t>
      </w:r>
      <w:r w:rsidRPr="00990614">
        <w:rPr>
          <w:sz w:val="22"/>
          <w:szCs w:val="22"/>
        </w:rPr>
        <w:t xml:space="preserve"> </w:t>
      </w:r>
      <w:r w:rsidR="00F336D9">
        <w:rPr>
          <w:sz w:val="22"/>
          <w:szCs w:val="22"/>
        </w:rPr>
        <w:t>further highlight</w:t>
      </w:r>
      <w:r w:rsidRPr="00990614">
        <w:rPr>
          <w:sz w:val="22"/>
          <w:szCs w:val="22"/>
        </w:rPr>
        <w:t xml:space="preserve">ed the </w:t>
      </w:r>
      <w:r w:rsidR="00AD6984">
        <w:rPr>
          <w:sz w:val="22"/>
          <w:szCs w:val="22"/>
        </w:rPr>
        <w:t>h</w:t>
      </w:r>
      <w:r w:rsidRPr="00990614">
        <w:rPr>
          <w:sz w:val="22"/>
          <w:szCs w:val="22"/>
        </w:rPr>
        <w:t xml:space="preserve">ippo signaling pathway </w:t>
      </w:r>
      <w:r w:rsidR="00F336D9">
        <w:rPr>
          <w:sz w:val="22"/>
          <w:szCs w:val="22"/>
        </w:rPr>
        <w:t xml:space="preserve">involving differentially </w:t>
      </w:r>
      <w:r w:rsidRPr="00990614">
        <w:rPr>
          <w:sz w:val="22"/>
          <w:szCs w:val="22"/>
        </w:rPr>
        <w:t>expressed</w:t>
      </w:r>
      <w:r w:rsidR="00F336D9">
        <w:rPr>
          <w:sz w:val="22"/>
          <w:szCs w:val="22"/>
        </w:rPr>
        <w:t xml:space="preserve"> genes</w:t>
      </w:r>
      <w:r w:rsidRPr="00990614">
        <w:rPr>
          <w:sz w:val="22"/>
          <w:szCs w:val="22"/>
        </w:rPr>
        <w:t xml:space="preserve"> in a</w:t>
      </w:r>
      <w:r w:rsidR="00F336D9">
        <w:rPr>
          <w:sz w:val="22"/>
          <w:szCs w:val="22"/>
        </w:rPr>
        <w:t xml:space="preserve"> broad</w:t>
      </w:r>
      <w:r w:rsidRPr="00990614">
        <w:rPr>
          <w:sz w:val="22"/>
          <w:szCs w:val="22"/>
        </w:rPr>
        <w:t xml:space="preserve"> vari</w:t>
      </w:r>
      <w:r w:rsidR="00F336D9">
        <w:rPr>
          <w:sz w:val="22"/>
          <w:szCs w:val="22"/>
        </w:rPr>
        <w:t>ous kinds</w:t>
      </w:r>
      <w:r w:rsidRPr="00990614">
        <w:rPr>
          <w:sz w:val="22"/>
          <w:szCs w:val="22"/>
        </w:rPr>
        <w:t xml:space="preserve"> of cancer cells and immune cells </w:t>
      </w:r>
      <w:r w:rsidRPr="00990614">
        <w:rPr>
          <w:sz w:val="22"/>
          <w:szCs w:val="22"/>
        </w:rPr>
        <w:fldChar w:fldCharType="begin"/>
      </w:r>
      <w:r w:rsidRPr="00990614">
        <w:rPr>
          <w:sz w:val="22"/>
          <w:szCs w:val="22"/>
        </w:rPr>
        <w:instrText xml:space="preserve"> ADDIN ZOTERO_ITEM CSL_CITATION {"citationID":"XNQ4BiAr","properties":{"formattedCitation":"(Zheng &amp; Pan, 2019)","plainCitation":"(Zheng &amp; Pan, 2019)","noteIndex":0},"citationItems":[{"id":23,"uris":["http://zotero.org/users/local/56dFSchc/items/F363QTAJ"],"uri":["http://zotero.org/users/local/56dFSchc/items/F363QTAJ"],"itemData":{"id":23,"type":"article-journal","abstract":"The Hippo signaling pathway regulates diverse physiological processes, and its dysfunction has been implicated in an increasing number of human diseases, including cancer. Here, we provide an updated review of the Hippo pathway; discuss its roles in development, homeostasis, regeneration, and diseases; and highlight outstanding questions for future investigation and opportunities for Hippo-targeted therapies.","container-title":"Developmental Cell","DOI":"10.1016/j.devcel.2019.06.003","ISSN":"1534-5807","issue":"3","journalAbbreviation":"Developmental Cell","language":"en","page":"264-282","source":"ScienceDirect","title":"The Hippo Signaling Pathway in Development and Disease","volume":"50","author":[{"family":"Zheng","given":"Yonggang"},{"family":"Pan","given":"Duojia"}],"issued":{"date-parts":[["2019",8,5]]}}}],"schema":"https://github.com/citation-style-language/schema/raw/master/csl-citation.json"} </w:instrText>
      </w:r>
      <w:r w:rsidRPr="00990614">
        <w:rPr>
          <w:sz w:val="22"/>
          <w:szCs w:val="22"/>
        </w:rPr>
        <w:fldChar w:fldCharType="separate"/>
      </w:r>
      <w:r w:rsidRPr="00990614">
        <w:rPr>
          <w:noProof/>
          <w:sz w:val="22"/>
          <w:szCs w:val="22"/>
        </w:rPr>
        <w:t>(Zheng &amp; Pan, 2019)</w:t>
      </w:r>
      <w:r w:rsidRPr="00990614">
        <w:rPr>
          <w:sz w:val="22"/>
          <w:szCs w:val="22"/>
        </w:rPr>
        <w:fldChar w:fldCharType="end"/>
      </w:r>
      <w:r w:rsidR="00256DF1" w:rsidRPr="00990614">
        <w:rPr>
          <w:sz w:val="22"/>
          <w:szCs w:val="22"/>
        </w:rPr>
        <w:t>.</w:t>
      </w:r>
      <w:r w:rsidR="005D34F5" w:rsidRPr="00990614">
        <w:rPr>
          <w:color w:val="000000"/>
          <w:sz w:val="22"/>
          <w:szCs w:val="22"/>
          <w:shd w:val="clear" w:color="auto" w:fill="FFFFFF"/>
        </w:rPr>
        <w:t xml:space="preserve">  The significant role of the </w:t>
      </w:r>
      <w:r w:rsidR="00AD6984">
        <w:rPr>
          <w:color w:val="000000"/>
          <w:sz w:val="22"/>
          <w:szCs w:val="22"/>
          <w:shd w:val="clear" w:color="auto" w:fill="FFFFFF"/>
        </w:rPr>
        <w:t>h</w:t>
      </w:r>
      <w:r w:rsidR="005D34F5" w:rsidRPr="00990614">
        <w:rPr>
          <w:color w:val="000000"/>
          <w:sz w:val="22"/>
          <w:szCs w:val="22"/>
          <w:shd w:val="clear" w:color="auto" w:fill="FFFFFF"/>
        </w:rPr>
        <w:t xml:space="preserve">ippo signaling network to cell life and tissue growth has been increasingly investigated in the last 20 years. Simultaneously, </w:t>
      </w:r>
      <w:r w:rsidR="009214F3" w:rsidRPr="00990614">
        <w:rPr>
          <w:color w:val="000000"/>
          <w:sz w:val="22"/>
          <w:szCs w:val="22"/>
          <w:shd w:val="clear" w:color="auto" w:fill="FFFFFF"/>
          <w:lang w:val="en"/>
        </w:rPr>
        <w:t xml:space="preserve">our knowledge of the entanglement of this network and its partners in other pathways has enhanced enormously, and </w:t>
      </w:r>
      <w:r w:rsidR="00AD6984">
        <w:rPr>
          <w:color w:val="000000"/>
          <w:sz w:val="22"/>
          <w:szCs w:val="22"/>
          <w:shd w:val="clear" w:color="auto" w:fill="FFFFFF"/>
          <w:lang w:val="en"/>
        </w:rPr>
        <w:t>h</w:t>
      </w:r>
      <w:r w:rsidR="009214F3" w:rsidRPr="00990614">
        <w:rPr>
          <w:color w:val="000000"/>
          <w:sz w:val="22"/>
          <w:szCs w:val="22"/>
          <w:shd w:val="clear" w:color="auto" w:fill="FFFFFF"/>
          <w:lang w:val="en"/>
        </w:rPr>
        <w:t xml:space="preserve">ippo signaling pathway is currently thought an important integrator of tag from the biophysical and biochemical surroundings of cells </w:t>
      </w:r>
      <w:r w:rsidR="009214F3" w:rsidRPr="00990614">
        <w:rPr>
          <w:color w:val="000000"/>
          <w:sz w:val="22"/>
          <w:szCs w:val="22"/>
          <w:shd w:val="clear" w:color="auto" w:fill="FFFFFF"/>
          <w:lang w:val="en"/>
        </w:rPr>
        <w:fldChar w:fldCharType="begin"/>
      </w:r>
      <w:r w:rsidR="009214F3" w:rsidRPr="00990614">
        <w:rPr>
          <w:color w:val="000000"/>
          <w:sz w:val="22"/>
          <w:szCs w:val="22"/>
          <w:shd w:val="clear" w:color="auto" w:fill="FFFFFF"/>
          <w:lang w:val="en"/>
        </w:rPr>
        <w:instrText xml:space="preserve"> ADDIN ZOTERO_ITEM CSL_CITATION {"citationID":"xw6skY1U","properties":{"formattedCitation":"(Misra &amp; Irvine, 2018)","plainCitation":"(Misra &amp; Irvine, 2018)","noteIndex":0},"citationItems":[{"id":38,"uris":["http://zotero.org/users/local/56dFSchc/items/9IA2PGCK"],"uri":["http://zotero.org/users/local/56dFSchc/items/9IA2PGCK"],"itemData":{"id":38,"type":"article-journal","abstract":"Hippo signaling is an evolutionarily conserved network that plays a central role in regulating cell proliferation and cell fate to control organ growth and regeneration. It promotes activation of the LATS kinases, which control gene expression by inhibiting the activity of the transcriptional co-activator proteins YAP and TAZ in mammals, or Yorkie in Drosophila. Diverse upstream inputs including both biochemical and biomechanical cues regulate Hippo signaling, which enable it to play a key role as a sensor of cells’ physical environment and an integrator of growth control signals. Several components of this pathway localize to cell-cell junctions, and contribute to regulation of Hippo signaling by cell polarity, cell contacts, and the cytoskeleton. Down-regulation of Hippo signaling promotes uncontrolled cell proliferation and impairs differentiation, and is associated with cancer. We review current understanding of Hippo signaling, highlighting progress in elucidating its regulatory mechanisms and biological functions.","container-title":"Annual review of genetics","DOI":"10.1146/annurev-genet-120417-031621","ISSN":"0066-4197","journalAbbreviation":"Annu Rev Genet","note":"PMID: 30183404\nPMCID: PMC6322405","page":"65-87","source":"PubMed Central","title":"The Hippo signaling network and its biological functions","volume":"52","author":[{"family":"Misra","given":"Jyoti R."},{"family":"Irvine","given":"Kenneth D."}],"issued":{"date-parts":[["2018",11,23]]}}}],"schema":"https://github.com/citation-style-language/schema/raw/master/csl-citation.json"} </w:instrText>
      </w:r>
      <w:r w:rsidR="009214F3" w:rsidRPr="00990614">
        <w:rPr>
          <w:color w:val="000000"/>
          <w:sz w:val="22"/>
          <w:szCs w:val="22"/>
          <w:shd w:val="clear" w:color="auto" w:fill="FFFFFF"/>
          <w:lang w:val="en"/>
        </w:rPr>
        <w:fldChar w:fldCharType="separate"/>
      </w:r>
      <w:r w:rsidR="009214F3" w:rsidRPr="00990614">
        <w:rPr>
          <w:noProof/>
          <w:color w:val="000000"/>
          <w:sz w:val="22"/>
          <w:szCs w:val="22"/>
          <w:shd w:val="clear" w:color="auto" w:fill="FFFFFF"/>
          <w:lang w:val="en"/>
        </w:rPr>
        <w:t>(Misra &amp; Irvine, 2018)</w:t>
      </w:r>
      <w:r w:rsidR="009214F3" w:rsidRPr="00990614">
        <w:rPr>
          <w:color w:val="000000"/>
          <w:sz w:val="22"/>
          <w:szCs w:val="22"/>
          <w:shd w:val="clear" w:color="auto" w:fill="FFFFFF"/>
          <w:lang w:val="en"/>
        </w:rPr>
        <w:fldChar w:fldCharType="end"/>
      </w:r>
      <w:r w:rsidR="009214F3" w:rsidRPr="00990614">
        <w:rPr>
          <w:color w:val="000000"/>
          <w:sz w:val="22"/>
          <w:szCs w:val="22"/>
          <w:shd w:val="clear" w:color="auto" w:fill="FFFFFF"/>
          <w:lang w:val="en"/>
        </w:rPr>
        <w:t xml:space="preserve">. </w:t>
      </w:r>
      <w:r w:rsidR="005D3029" w:rsidRPr="00990614">
        <w:rPr>
          <w:color w:val="000000"/>
          <w:sz w:val="22"/>
          <w:szCs w:val="22"/>
          <w:shd w:val="clear" w:color="auto" w:fill="FFFFFF"/>
        </w:rPr>
        <w:t>Hippo signaling</w:t>
      </w:r>
      <w:r w:rsidR="00130CB7">
        <w:rPr>
          <w:color w:val="000000"/>
          <w:sz w:val="22"/>
          <w:szCs w:val="22"/>
          <w:shd w:val="clear" w:color="auto" w:fill="FFFFFF"/>
        </w:rPr>
        <w:t xml:space="preserve"> pathway</w:t>
      </w:r>
      <w:r w:rsidR="005D3029" w:rsidRPr="00990614">
        <w:rPr>
          <w:color w:val="000000"/>
          <w:sz w:val="22"/>
          <w:szCs w:val="22"/>
          <w:shd w:val="clear" w:color="auto" w:fill="FFFFFF"/>
        </w:rPr>
        <w:t xml:space="preserve"> is regulated by negative regulation of YAP transcription factors which is </w:t>
      </w:r>
      <w:r w:rsidR="00CE16F3" w:rsidRPr="00990614">
        <w:rPr>
          <w:color w:val="000000"/>
          <w:sz w:val="22"/>
          <w:szCs w:val="22"/>
          <w:shd w:val="clear" w:color="auto" w:fill="FFFFFF"/>
        </w:rPr>
        <w:t xml:space="preserve">a </w:t>
      </w:r>
      <w:r w:rsidR="005D3029" w:rsidRPr="00990614">
        <w:rPr>
          <w:color w:val="000000"/>
          <w:sz w:val="22"/>
          <w:szCs w:val="22"/>
          <w:shd w:val="clear" w:color="auto" w:fill="FFFFFF"/>
        </w:rPr>
        <w:t xml:space="preserve">protein partner of TEAD2. </w:t>
      </w:r>
      <w:r w:rsidR="00CE16F3" w:rsidRPr="00990614">
        <w:rPr>
          <w:color w:val="000000"/>
          <w:sz w:val="22"/>
          <w:szCs w:val="22"/>
          <w:shd w:val="clear" w:color="auto" w:fill="FFFFFF"/>
        </w:rPr>
        <w:t>Drug therapies</w:t>
      </w:r>
      <w:r w:rsidR="005D3029" w:rsidRPr="00990614">
        <w:rPr>
          <w:color w:val="000000"/>
          <w:sz w:val="22"/>
          <w:szCs w:val="22"/>
          <w:shd w:val="clear" w:color="auto" w:fill="FFFFFF"/>
        </w:rPr>
        <w:t xml:space="preserve"> can disturb the </w:t>
      </w:r>
      <w:r w:rsidR="00CE16F3" w:rsidRPr="00990614">
        <w:rPr>
          <w:color w:val="000000"/>
          <w:sz w:val="22"/>
          <w:szCs w:val="22"/>
          <w:shd w:val="clear" w:color="auto" w:fill="FFFFFF"/>
        </w:rPr>
        <w:t>connection</w:t>
      </w:r>
      <w:r w:rsidR="005D3029" w:rsidRPr="00990614">
        <w:rPr>
          <w:color w:val="000000"/>
          <w:sz w:val="22"/>
          <w:szCs w:val="22"/>
          <w:shd w:val="clear" w:color="auto" w:fill="FFFFFF"/>
        </w:rPr>
        <w:t xml:space="preserve"> between YAP proteins and TEAD, and </w:t>
      </w:r>
      <w:r w:rsidR="00CE16F3" w:rsidRPr="00990614">
        <w:rPr>
          <w:color w:val="000000"/>
          <w:sz w:val="22"/>
          <w:szCs w:val="22"/>
          <w:shd w:val="clear" w:color="auto" w:fill="FFFFFF"/>
        </w:rPr>
        <w:t>inhibit</w:t>
      </w:r>
      <w:r w:rsidR="005D3029" w:rsidRPr="00990614">
        <w:rPr>
          <w:color w:val="000000"/>
          <w:sz w:val="22"/>
          <w:szCs w:val="22"/>
          <w:shd w:val="clear" w:color="auto" w:fill="FFFFFF"/>
        </w:rPr>
        <w:t xml:space="preserve"> expression of YAP genes</w:t>
      </w:r>
      <w:r w:rsidR="006E3813">
        <w:rPr>
          <w:color w:val="000000"/>
          <w:sz w:val="22"/>
          <w:szCs w:val="22"/>
          <w:shd w:val="clear" w:color="auto" w:fill="FFFFFF"/>
        </w:rPr>
        <w:t xml:space="preserve"> target</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{"citationID":"KOSlOykp","properties":{"formattedCitation":"(Liu-Chittenden et al., 2012)","plainCitation":"(Liu-Chittenden et al., 2012)","noteIndex":0},"citationItems":[{"id":42,"uris":["http://zotero.org/users/local/56dFSchc/items/FKHEV35R"],"uri":["http://zotero.org/users/local/56dFSchc/items/FKHEV35R"],"itemData":{"id":42,"type":"article-journal","container-title":"Genes &amp; development","ISSN":"0890-9369","issue":"12","journalAbbreviation":"Genes &amp; development","note":"publisher: Cold Spring Harbor Lab","page":"1300-1305","title":"Genetic and pharmacological disruption of the TEAD–YAP complex suppresses the oncogenic activity of YAP","volume":"26","author":[{"family":"Liu-Chittenden","given":"Yi"},{"family":"Huang","given":"Bo"},{"family":"Shim","given":"Joong Sup"},{"family":"Chen","given":"Qian"},{"family":"Lee","given":"Se-Jin"},{"family":"Anders","given":"Robert A"},{"family":"Liu","given":"Jun O"},{"family":"Pan","given":"Duojia"}],"issued":{"date-parts":[["2012"]]}}}],"schema":"https://github.com/citation-style-language/schema/raw/master/csl-citation.json"}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(Liu-Chittenden et al., 2012)</w:t>
      </w:r>
      <w:r w:rsidR="00CE16F3" w:rsidRPr="00990614">
        <w:rPr>
          <w:color w:val="000000"/>
          <w:sz w:val="22"/>
          <w:szCs w:val="22"/>
          <w:shd w:val="clear" w:color="auto" w:fill="FFFFFF"/>
        </w:rPr>
        <w:fldChar w:fldCharType="end"/>
      </w:r>
      <w:r w:rsidR="005D3029" w:rsidRPr="00990614">
        <w:rPr>
          <w:color w:val="000000"/>
          <w:sz w:val="22"/>
          <w:szCs w:val="22"/>
          <w:shd w:val="clear" w:color="auto" w:fill="FFFFFF"/>
        </w:rPr>
        <w:t xml:space="preserve">. However, </w:t>
      </w:r>
      <w:r w:rsidR="00CE16F3" w:rsidRPr="00990614">
        <w:rPr>
          <w:color w:val="000000"/>
          <w:sz w:val="22"/>
          <w:szCs w:val="22"/>
          <w:shd w:val="clear" w:color="auto" w:fill="FFFFFF"/>
        </w:rPr>
        <w:t xml:space="preserve">certain drug therapies such as verteporfin </w:t>
      </w:r>
      <w:r w:rsidR="005D3029" w:rsidRPr="00990614">
        <w:rPr>
          <w:color w:val="000000"/>
          <w:sz w:val="22"/>
          <w:szCs w:val="22"/>
          <w:shd w:val="clear" w:color="auto" w:fill="FFFFFF"/>
        </w:rPr>
        <w:t>has high</w:t>
      </w:r>
      <w:r w:rsidR="00990614" w:rsidRPr="00990614">
        <w:rPr>
          <w:color w:val="000000"/>
          <w:sz w:val="22"/>
          <w:szCs w:val="22"/>
          <w:shd w:val="clear" w:color="auto" w:fill="FFFFFF"/>
        </w:rPr>
        <w:t xml:space="preserve"> cytotoxicity</w:t>
      </w:r>
      <w:r w:rsidR="005D3029" w:rsidRPr="00990614">
        <w:rPr>
          <w:color w:val="000000"/>
          <w:sz w:val="22"/>
          <w:szCs w:val="22"/>
          <w:shd w:val="clear" w:color="auto" w:fill="FFFFFF"/>
        </w:rPr>
        <w:t>,</w:t>
      </w:r>
      <w:r w:rsidR="00990614" w:rsidRPr="00990614">
        <w:rPr>
          <w:color w:val="000000"/>
          <w:sz w:val="22"/>
          <w:szCs w:val="22"/>
          <w:shd w:val="clear" w:color="auto" w:fill="FFFFFF"/>
        </w:rPr>
        <w:t xml:space="preserve"> </w:t>
      </w:r>
      <w:r w:rsidR="005D3029" w:rsidRPr="00990614">
        <w:rPr>
          <w:color w:val="000000"/>
          <w:sz w:val="22"/>
          <w:szCs w:val="22"/>
          <w:shd w:val="clear" w:color="auto" w:fill="FFFFFF"/>
        </w:rPr>
        <w:t xml:space="preserve">and </w:t>
      </w:r>
      <w:r w:rsidR="00990614" w:rsidRPr="00990614">
        <w:rPr>
          <w:color w:val="000000"/>
          <w:sz w:val="22"/>
          <w:szCs w:val="22"/>
          <w:shd w:val="clear" w:color="auto" w:fill="FFFFFF"/>
        </w:rPr>
        <w:t>stopping</w:t>
      </w:r>
      <w:r w:rsidR="005D3029" w:rsidRPr="00990614">
        <w:rPr>
          <w:color w:val="000000"/>
          <w:sz w:val="22"/>
          <w:szCs w:val="22"/>
          <w:shd w:val="clear" w:color="auto" w:fill="FFFFFF"/>
        </w:rPr>
        <w:t xml:space="preserve"> YAP/TAZ </w:t>
      </w:r>
      <w:r w:rsidR="00990614" w:rsidRPr="00990614">
        <w:rPr>
          <w:color w:val="000000"/>
          <w:sz w:val="22"/>
          <w:szCs w:val="22"/>
          <w:shd w:val="clear" w:color="auto" w:fill="FFFFFF"/>
        </w:rPr>
        <w:t>consistentl</w:t>
      </w:r>
      <w:r w:rsidR="005D3029" w:rsidRPr="00990614">
        <w:rPr>
          <w:color w:val="000000"/>
          <w:sz w:val="22"/>
          <w:szCs w:val="22"/>
          <w:shd w:val="clear" w:color="auto" w:fill="FFFFFF"/>
        </w:rPr>
        <w:t xml:space="preserve">y </w:t>
      </w:r>
      <w:r w:rsidR="00990614" w:rsidRPr="00990614">
        <w:rPr>
          <w:color w:val="000000"/>
          <w:sz w:val="22"/>
          <w:szCs w:val="22"/>
          <w:shd w:val="clear" w:color="auto" w:fill="FFFFFF"/>
        </w:rPr>
        <w:t>utilizing</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little</w:t>
      </w:r>
      <w:r w:rsidR="005D3029" w:rsidRPr="00990614">
        <w:rPr>
          <w:color w:val="000000"/>
          <w:sz w:val="22"/>
          <w:szCs w:val="22"/>
          <w:shd w:val="clear" w:color="auto" w:fill="FFFFFF"/>
        </w:rPr>
        <w:t xml:space="preserve"> molecules could have </w:t>
      </w:r>
      <w:r w:rsidR="00990614" w:rsidRPr="00990614">
        <w:rPr>
          <w:color w:val="000000"/>
          <w:sz w:val="22"/>
          <w:szCs w:val="22"/>
          <w:shd w:val="clear" w:color="auto" w:fill="FFFFFF"/>
        </w:rPr>
        <w:t>fall out</w:t>
      </w:r>
      <w:r w:rsidR="005D3029" w:rsidRPr="00990614">
        <w:rPr>
          <w:color w:val="000000"/>
          <w:sz w:val="22"/>
          <w:szCs w:val="22"/>
          <w:shd w:val="clear" w:color="auto" w:fill="FFFFFF"/>
        </w:rPr>
        <w:t>s in other</w:t>
      </w:r>
      <w:r w:rsidR="00990614" w:rsidRPr="00990614">
        <w:rPr>
          <w:color w:val="000000"/>
          <w:sz w:val="22"/>
          <w:szCs w:val="22"/>
          <w:shd w:val="clear" w:color="auto" w:fill="FFFFFF"/>
        </w:rPr>
        <w:t xml:space="preserve"> cells and</w:t>
      </w:r>
      <w:r w:rsidR="005D3029" w:rsidRPr="00990614">
        <w:rPr>
          <w:color w:val="000000"/>
          <w:sz w:val="22"/>
          <w:szCs w:val="22"/>
          <w:shd w:val="clear" w:color="auto" w:fill="FFFFFF"/>
        </w:rPr>
        <w:t xml:space="preserve"> tissues. A </w:t>
      </w:r>
      <w:r w:rsidR="00990614" w:rsidRPr="00990614">
        <w:rPr>
          <w:color w:val="000000"/>
          <w:sz w:val="22"/>
          <w:szCs w:val="22"/>
          <w:shd w:val="clear" w:color="auto" w:fill="FFFFFF"/>
        </w:rPr>
        <w:t>different</w:t>
      </w:r>
      <w:r w:rsidR="005D3029" w:rsidRPr="00990614">
        <w:rPr>
          <w:color w:val="000000"/>
          <w:sz w:val="22"/>
          <w:szCs w:val="22"/>
          <w:shd w:val="clear" w:color="auto" w:fill="FFFFFF"/>
        </w:rPr>
        <w:t xml:space="preserve"> </w:t>
      </w:r>
      <w:r w:rsidR="00990614" w:rsidRPr="00990614">
        <w:rPr>
          <w:color w:val="000000"/>
          <w:sz w:val="22"/>
          <w:szCs w:val="22"/>
          <w:shd w:val="clear" w:color="auto" w:fill="FFFFFF"/>
        </w:rPr>
        <w:t>technique</w:t>
      </w:r>
      <w:r w:rsidR="005D3029" w:rsidRPr="00990614">
        <w:rPr>
          <w:color w:val="000000"/>
          <w:sz w:val="22"/>
          <w:szCs w:val="22"/>
          <w:shd w:val="clear" w:color="auto" w:fill="FFFFFF"/>
        </w:rPr>
        <w:t xml:space="preserve"> has been </w:t>
      </w:r>
      <w:r w:rsidR="00990614" w:rsidRPr="00990614">
        <w:rPr>
          <w:color w:val="000000"/>
          <w:sz w:val="22"/>
          <w:szCs w:val="22"/>
          <w:shd w:val="clear" w:color="auto" w:fill="FFFFFF"/>
        </w:rPr>
        <w:t>formulated</w:t>
      </w:r>
      <w:r w:rsidR="005D3029" w:rsidRPr="00990614">
        <w:rPr>
          <w:color w:val="000000"/>
          <w:sz w:val="22"/>
          <w:szCs w:val="22"/>
          <w:shd w:val="clear" w:color="auto" w:fill="FFFFFF"/>
        </w:rPr>
        <w:t xml:space="preserve"> based on the </w:t>
      </w:r>
      <w:r w:rsidR="00990614" w:rsidRPr="00990614">
        <w:rPr>
          <w:color w:val="000000"/>
          <w:sz w:val="22"/>
          <w:szCs w:val="22"/>
          <w:shd w:val="clear" w:color="auto" w:fill="FFFFFF"/>
        </w:rPr>
        <w:t>organizations</w:t>
      </w:r>
      <w:r w:rsidR="005D3029" w:rsidRPr="00990614">
        <w:rPr>
          <w:color w:val="000000"/>
          <w:sz w:val="22"/>
          <w:szCs w:val="22"/>
          <w:shd w:val="clear" w:color="auto" w:fill="FFFFFF"/>
        </w:rPr>
        <w:t xml:space="preserve"> of YAP-TEAD and VGLL4-TEAD complexes</w:t>
      </w:r>
      <w:r w:rsidR="00CE16F3" w:rsidRPr="00990614">
        <w:rPr>
          <w:color w:val="000000"/>
          <w:sz w:val="22"/>
          <w:szCs w:val="22"/>
          <w:shd w:val="clear" w:color="auto" w:fill="FFFFFF"/>
        </w:rPr>
        <w:t xml:space="preserve"> </w:t>
      </w:r>
      <w:r w:rsidR="00CE16F3" w:rsidRPr="00990614">
        <w:rPr>
          <w:color w:val="000000"/>
          <w:sz w:val="22"/>
          <w:szCs w:val="22"/>
          <w:shd w:val="clear" w:color="auto" w:fill="FFFFFF"/>
        </w:rPr>
        <w:fldChar w:fldCharType="begin"/>
      </w:r>
      <w:r w:rsidR="00CE16F3" w:rsidRPr="00990614">
        <w:rPr>
          <w:color w:val="000000"/>
          <w:sz w:val="22"/>
          <w:szCs w:val="22"/>
          <w:shd w:val="clear" w:color="auto" w:fill="FFFFFF"/>
        </w:rPr>
        <w:instrText xml:space="preserve"> ADDIN ZOTERO_ITEM CSL_CITATION {"citationID":"comxqDFD","properties":{"formattedCitation":"(Jiao et al., 2014)","plainCitation":"(Jiao et al., 2014)","noteIndex":0},"citationItems":[{"id":43,"uris":["http://zotero.org/users/local/56dFSchc/items/PTDSGFX5"],"uri":["http://zotero.org/users/local/56dFSchc/items/PTDSGFX5"],"itemData":{"id":43,"type":"article-journal","container-title":"Cancer cell","ISSN":"1535-6108","issue":"2","journalAbbreviation":"Cancer cell","note":"publisher: Elsevier","page":"166-180","title":"A peptide mimicking VGLL4 function acts as a YAP antagonist therapy against gastric cancer","volume":"25","author":[{"family":"Jiao","given":"Shi"},{"family":"Wang","given":"Huizhen"},{"family":"Shi","given":"Zhubing"},{"family":"Dong","given":"Aimei"},{"family":"Zhang","given":"Wenjing"},{"family":"Song","given":"Xiaomin"},{"family":"He","given":"Feng"},{"family":"Wang","given":"Yicui"},{"family":"Zhang","given":"Zhenzhen"},{"family":"Wang","given":"Wenjia"}],"issued":{"date-parts":[["2014"]]}}}],"schema":"https://github.com/citation-style-language/schema/raw/master/csl-citation.json"} </w:instrText>
      </w:r>
      <w:r w:rsidR="00CE16F3" w:rsidRPr="00990614">
        <w:rPr>
          <w:color w:val="000000"/>
          <w:sz w:val="22"/>
          <w:szCs w:val="22"/>
          <w:shd w:val="clear" w:color="auto" w:fill="FFFFFF"/>
        </w:rPr>
        <w:fldChar w:fldCharType="separate"/>
      </w:r>
      <w:r w:rsidR="00CE16F3" w:rsidRPr="00990614">
        <w:rPr>
          <w:noProof/>
          <w:color w:val="000000"/>
          <w:sz w:val="22"/>
          <w:szCs w:val="22"/>
          <w:shd w:val="clear" w:color="auto" w:fill="FFFFFF"/>
        </w:rPr>
        <w:t>(Jiao et al., 2014)</w:t>
      </w:r>
      <w:r w:rsidR="00CE16F3" w:rsidRPr="00990614">
        <w:rPr>
          <w:color w:val="000000"/>
          <w:sz w:val="22"/>
          <w:szCs w:val="22"/>
          <w:shd w:val="clear" w:color="auto" w:fill="FFFFFF"/>
        </w:rPr>
        <w:fldChar w:fldCharType="end"/>
      </w:r>
      <w:r w:rsidR="00990614" w:rsidRPr="00990614">
        <w:rPr>
          <w:color w:val="000000"/>
          <w:sz w:val="22"/>
          <w:szCs w:val="22"/>
          <w:shd w:val="clear" w:color="auto" w:fill="FFFFFF"/>
        </w:rPr>
        <w:t>.</w:t>
      </w:r>
    </w:p>
    <w:p w14:paraId="4867B69F" w14:textId="557E0C35" w:rsidR="00FD5F86" w:rsidRPr="00736C31" w:rsidRDefault="00BC337A" w:rsidP="00736C31">
      <w:pPr>
        <w:ind w:firstLine="480"/>
        <w:jc w:val="both"/>
        <w:rPr>
          <w:sz w:val="22"/>
          <w:szCs w:val="22"/>
        </w:rPr>
      </w:pPr>
      <w:r>
        <w:rPr>
          <w:sz w:val="22"/>
          <w:szCs w:val="22"/>
        </w:rPr>
        <w:t>Additional</w:t>
      </w:r>
      <w:r w:rsidR="00304587" w:rsidRPr="00CE08ED">
        <w:rPr>
          <w:sz w:val="22"/>
          <w:szCs w:val="22"/>
        </w:rPr>
        <w:t xml:space="preserve"> </w:t>
      </w:r>
      <w:r>
        <w:rPr>
          <w:sz w:val="22"/>
          <w:szCs w:val="22"/>
        </w:rPr>
        <w:t>studies</w:t>
      </w:r>
      <w:r w:rsidR="00304587" w:rsidRPr="00CE08ED">
        <w:rPr>
          <w:sz w:val="22"/>
          <w:szCs w:val="22"/>
        </w:rPr>
        <w:t xml:space="preserve"> is required for </w:t>
      </w:r>
      <w:r>
        <w:rPr>
          <w:sz w:val="22"/>
          <w:szCs w:val="22"/>
        </w:rPr>
        <w:t>clinical</w:t>
      </w:r>
      <w:r w:rsidR="00304587" w:rsidRPr="00CE08ED">
        <w:rPr>
          <w:sz w:val="22"/>
          <w:szCs w:val="22"/>
        </w:rPr>
        <w:t xml:space="preserve"> lab</w:t>
      </w:r>
      <w:r w:rsidR="006E7B71" w:rsidRPr="00CE08ED">
        <w:rPr>
          <w:sz w:val="22"/>
          <w:szCs w:val="22"/>
        </w:rPr>
        <w:t xml:space="preserve"> </w:t>
      </w:r>
      <w:r>
        <w:rPr>
          <w:sz w:val="22"/>
          <w:szCs w:val="22"/>
        </w:rPr>
        <w:t>confirma</w:t>
      </w:r>
      <w:r w:rsidR="006E7B71" w:rsidRPr="00CE08ED">
        <w:rPr>
          <w:sz w:val="22"/>
          <w:szCs w:val="22"/>
        </w:rPr>
        <w:t>tion of predicted genes that are expressed in</w:t>
      </w:r>
      <w:r w:rsidR="00287F82" w:rsidRPr="00CE08ED">
        <w:rPr>
          <w:sz w:val="22"/>
          <w:szCs w:val="22"/>
        </w:rPr>
        <w:t xml:space="preserve"> HSC data set</w:t>
      </w:r>
      <w:r w:rsidR="006E7B71" w:rsidRPr="00CE08ED">
        <w:rPr>
          <w:sz w:val="22"/>
          <w:szCs w:val="22"/>
        </w:rPr>
        <w:t xml:space="preserve"> and express at the developmental stage</w:t>
      </w:r>
      <w:r w:rsidR="00287F82" w:rsidRPr="00CE08ED">
        <w:rPr>
          <w:sz w:val="22"/>
          <w:szCs w:val="22"/>
        </w:rPr>
        <w:t xml:space="preserve"> AML and related diseases</w:t>
      </w:r>
      <w:r w:rsidR="006E7B71" w:rsidRPr="00CE08ED">
        <w:rPr>
          <w:sz w:val="22"/>
          <w:szCs w:val="22"/>
        </w:rPr>
        <w:t xml:space="preserve">. More research is </w:t>
      </w:r>
      <w:r>
        <w:rPr>
          <w:sz w:val="22"/>
          <w:szCs w:val="22"/>
        </w:rPr>
        <w:t>need</w:t>
      </w:r>
      <w:r w:rsidR="006E7B71" w:rsidRPr="00CE08ED">
        <w:rPr>
          <w:sz w:val="22"/>
          <w:szCs w:val="22"/>
        </w:rPr>
        <w:t xml:space="preserve">ed in the field of </w:t>
      </w:r>
      <w:r w:rsidR="00287F82" w:rsidRPr="00CE08ED">
        <w:rPr>
          <w:sz w:val="22"/>
          <w:szCs w:val="22"/>
        </w:rPr>
        <w:t>cancer</w:t>
      </w:r>
      <w:r w:rsidR="006E7B71" w:rsidRPr="00CE08ED">
        <w:rPr>
          <w:sz w:val="22"/>
          <w:szCs w:val="22"/>
        </w:rPr>
        <w:t xml:space="preserve"> biology to </w:t>
      </w:r>
      <w:r>
        <w:rPr>
          <w:sz w:val="22"/>
          <w:szCs w:val="22"/>
        </w:rPr>
        <w:t>detect</w:t>
      </w:r>
      <w:r w:rsidR="006E7B71" w:rsidRPr="00CE08ED">
        <w:rPr>
          <w:sz w:val="22"/>
          <w:szCs w:val="22"/>
        </w:rPr>
        <w:t xml:space="preserve"> </w:t>
      </w:r>
      <w:r w:rsidR="00287F82" w:rsidRPr="00CE08ED">
        <w:rPr>
          <w:sz w:val="22"/>
          <w:szCs w:val="22"/>
        </w:rPr>
        <w:t>AML and subset diseases</w:t>
      </w:r>
      <w:r w:rsidR="006E7B71" w:rsidRPr="00CE08ED">
        <w:rPr>
          <w:sz w:val="22"/>
          <w:szCs w:val="22"/>
        </w:rPr>
        <w:t xml:space="preserve"> at its </w:t>
      </w:r>
      <w:r>
        <w:rPr>
          <w:sz w:val="22"/>
          <w:szCs w:val="22"/>
        </w:rPr>
        <w:t>early</w:t>
      </w:r>
      <w:r w:rsidR="006E7B71" w:rsidRPr="00CE08ED">
        <w:rPr>
          <w:sz w:val="22"/>
          <w:szCs w:val="22"/>
        </w:rPr>
        <w:t xml:space="preserve"> stage.</w:t>
      </w:r>
      <w:r w:rsidR="00CE08ED">
        <w:rPr>
          <w:sz w:val="22"/>
          <w:szCs w:val="22"/>
        </w:rPr>
        <w:t xml:space="preserve"> </w:t>
      </w:r>
      <w:r w:rsidR="00287F82" w:rsidRPr="00CE08ED">
        <w:rPr>
          <w:sz w:val="22"/>
          <w:szCs w:val="22"/>
        </w:rPr>
        <w:t>Th</w:t>
      </w:r>
      <w:r w:rsidR="006E7B71" w:rsidRPr="00CE08ED">
        <w:rPr>
          <w:sz w:val="22"/>
          <w:szCs w:val="22"/>
        </w:rPr>
        <w:t xml:space="preserve">is paper also </w:t>
      </w:r>
      <w:r>
        <w:rPr>
          <w:sz w:val="22"/>
          <w:szCs w:val="22"/>
        </w:rPr>
        <w:t>emphasizes</w:t>
      </w:r>
      <w:r w:rsidR="006E7B71" w:rsidRPr="00CE08ED">
        <w:rPr>
          <w:sz w:val="22"/>
          <w:szCs w:val="22"/>
        </w:rPr>
        <w:t xml:space="preserve"> the importance of microarray experiment in </w:t>
      </w:r>
      <w:r>
        <w:rPr>
          <w:sz w:val="22"/>
          <w:szCs w:val="22"/>
        </w:rPr>
        <w:t>comprehen</w:t>
      </w:r>
      <w:r w:rsidR="006E7B71" w:rsidRPr="00CE08ED">
        <w:rPr>
          <w:sz w:val="22"/>
          <w:szCs w:val="22"/>
        </w:rPr>
        <w:t xml:space="preserve">ding </w:t>
      </w:r>
      <w:r w:rsidR="00287F82" w:rsidRPr="00CE08ED">
        <w:rPr>
          <w:sz w:val="22"/>
          <w:szCs w:val="22"/>
        </w:rPr>
        <w:t>AML</w:t>
      </w:r>
      <w:r w:rsidR="006E7B71" w:rsidRPr="00CE08ED">
        <w:rPr>
          <w:sz w:val="22"/>
          <w:szCs w:val="22"/>
        </w:rPr>
        <w:t xml:space="preserve"> and</w:t>
      </w:r>
      <w:r w:rsidR="00E82197">
        <w:rPr>
          <w:sz w:val="22"/>
          <w:szCs w:val="22"/>
        </w:rPr>
        <w:t xml:space="preserve"> related diseases and approach</w:t>
      </w:r>
      <w:r w:rsidR="006E7B71" w:rsidRPr="00CE08ED">
        <w:rPr>
          <w:sz w:val="22"/>
          <w:szCs w:val="22"/>
        </w:rPr>
        <w:t xml:space="preserve"> to study s</w:t>
      </w:r>
      <w:r w:rsidR="00E82197">
        <w:rPr>
          <w:sz w:val="22"/>
          <w:szCs w:val="22"/>
        </w:rPr>
        <w:t>everal</w:t>
      </w:r>
      <w:r w:rsidR="006E7B71" w:rsidRPr="00CE08ED">
        <w:rPr>
          <w:sz w:val="22"/>
          <w:szCs w:val="22"/>
        </w:rPr>
        <w:t xml:space="preserve"> </w:t>
      </w:r>
      <w:r w:rsidR="00E82197">
        <w:rPr>
          <w:sz w:val="22"/>
          <w:szCs w:val="22"/>
        </w:rPr>
        <w:t>results</w:t>
      </w:r>
      <w:r w:rsidR="006E7B71" w:rsidRPr="00CE08ED">
        <w:rPr>
          <w:sz w:val="22"/>
          <w:szCs w:val="22"/>
        </w:rPr>
        <w:t xml:space="preserve"> of gene expression data, like</w:t>
      </w:r>
      <w:r w:rsidR="00287F82" w:rsidRPr="00CE08ED">
        <w:rPr>
          <w:sz w:val="22"/>
          <w:szCs w:val="22"/>
        </w:rPr>
        <w:t xml:space="preserve"> differentially expressed genes</w:t>
      </w:r>
      <w:r w:rsidR="006E7B71" w:rsidRPr="00CE08ED">
        <w:rPr>
          <w:sz w:val="22"/>
          <w:szCs w:val="22"/>
        </w:rPr>
        <w:t xml:space="preserve"> analysis, pathway and process</w:t>
      </w:r>
      <w:r w:rsidR="00CE08ED">
        <w:rPr>
          <w:sz w:val="22"/>
          <w:szCs w:val="22"/>
        </w:rPr>
        <w:t xml:space="preserve"> </w:t>
      </w:r>
      <w:r w:rsidR="006E7B71" w:rsidRPr="00CE08ED">
        <w:rPr>
          <w:sz w:val="22"/>
          <w:szCs w:val="22"/>
        </w:rPr>
        <w:t xml:space="preserve">identification, and protein-protein interaction network study. </w:t>
      </w:r>
    </w:p>
    <w:p w14:paraId="1BE85C07" w14:textId="77777777" w:rsidR="00FD5F86" w:rsidRDefault="00FD5F86" w:rsidP="00FD5F86">
      <w:pPr>
        <w:widowControl w:val="0"/>
        <w:autoSpaceDE w:val="0"/>
        <w:autoSpaceDN w:val="0"/>
        <w:adjustRightInd w:val="0"/>
        <w:ind w:left="480" w:hanging="480"/>
        <w:rPr>
          <w:sz w:val="22"/>
          <w:szCs w:val="22"/>
          <w:lang w:val="en"/>
        </w:rPr>
      </w:pPr>
    </w:p>
    <w:p w14:paraId="1563D0E9" w14:textId="77777777" w:rsidR="00FD5F86" w:rsidRDefault="00FD5F86" w:rsidP="00FD5F86">
      <w:pPr>
        <w:widowControl w:val="0"/>
        <w:autoSpaceDE w:val="0"/>
        <w:autoSpaceDN w:val="0"/>
        <w:adjustRightInd w:val="0"/>
        <w:ind w:left="480" w:hanging="480"/>
        <w:rPr>
          <w:sz w:val="22"/>
          <w:szCs w:val="22"/>
          <w:lang w:val="en"/>
        </w:rPr>
      </w:pPr>
    </w:p>
    <w:p w14:paraId="6D943B93" w14:textId="77777777" w:rsidR="00AF3E1E" w:rsidRDefault="00AF3E1E" w:rsidP="00FD5F86">
      <w:pPr>
        <w:widowControl w:val="0"/>
        <w:autoSpaceDE w:val="0"/>
        <w:autoSpaceDN w:val="0"/>
        <w:adjustRightInd w:val="0"/>
        <w:ind w:left="480" w:hanging="480"/>
        <w:rPr>
          <w:b/>
          <w:sz w:val="22"/>
          <w:szCs w:val="22"/>
          <w:lang w:val="en"/>
        </w:rPr>
      </w:pPr>
    </w:p>
    <w:p w14:paraId="28040831" w14:textId="77777777" w:rsidR="00AF3E1E" w:rsidRDefault="00AF3E1E" w:rsidP="00FD5F86">
      <w:pPr>
        <w:widowControl w:val="0"/>
        <w:autoSpaceDE w:val="0"/>
        <w:autoSpaceDN w:val="0"/>
        <w:adjustRightInd w:val="0"/>
        <w:ind w:left="480" w:hanging="480"/>
        <w:rPr>
          <w:b/>
          <w:sz w:val="22"/>
          <w:szCs w:val="22"/>
          <w:lang w:val="en"/>
        </w:rPr>
      </w:pPr>
    </w:p>
    <w:p w14:paraId="3A2D3C83" w14:textId="6ABE77BA" w:rsidR="00FD5F86" w:rsidRPr="00887461" w:rsidRDefault="00887461" w:rsidP="00FD5F86">
      <w:pPr>
        <w:widowControl w:val="0"/>
        <w:autoSpaceDE w:val="0"/>
        <w:autoSpaceDN w:val="0"/>
        <w:adjustRightInd w:val="0"/>
        <w:ind w:left="480" w:hanging="480"/>
        <w:rPr>
          <w:b/>
          <w:sz w:val="22"/>
          <w:szCs w:val="22"/>
          <w:lang w:val="en"/>
        </w:rPr>
      </w:pPr>
      <w:r w:rsidRPr="00887461">
        <w:rPr>
          <w:b/>
          <w:sz w:val="22"/>
          <w:szCs w:val="22"/>
          <w:lang w:val="en"/>
        </w:rPr>
        <w:t xml:space="preserve">References </w:t>
      </w:r>
    </w:p>
    <w:p w14:paraId="1B3923F6" w14:textId="77777777" w:rsidR="00FD5F86" w:rsidRDefault="00FD5F86" w:rsidP="00FD5F86">
      <w:pPr>
        <w:widowControl w:val="0"/>
        <w:autoSpaceDE w:val="0"/>
        <w:autoSpaceDN w:val="0"/>
        <w:adjustRightInd w:val="0"/>
        <w:ind w:left="480" w:hanging="480"/>
        <w:rPr>
          <w:sz w:val="22"/>
          <w:szCs w:val="22"/>
          <w:lang w:val="en"/>
        </w:rPr>
      </w:pPr>
    </w:p>
    <w:p w14:paraId="031F7CB2" w14:textId="77777777" w:rsidR="00FD5F86" w:rsidRDefault="00FD5F86" w:rsidP="00FD5F86">
      <w:pPr>
        <w:widowControl w:val="0"/>
        <w:autoSpaceDE w:val="0"/>
        <w:autoSpaceDN w:val="0"/>
        <w:adjustRightInd w:val="0"/>
        <w:ind w:left="480" w:hanging="480"/>
        <w:rPr>
          <w:sz w:val="22"/>
          <w:szCs w:val="22"/>
          <w:lang w:val="en"/>
        </w:rPr>
      </w:pPr>
    </w:p>
    <w:p w14:paraId="37F9BDD3" w14:textId="77777777" w:rsidR="00BD392A" w:rsidRPr="00BD392A" w:rsidRDefault="00FD5F86" w:rsidP="00BD392A">
      <w:pPr>
        <w:pStyle w:val="Bibliography"/>
        <w:rPr>
          <w:sz w:val="22"/>
        </w:rPr>
      </w:pPr>
      <w:r>
        <w:rPr>
          <w:sz w:val="22"/>
          <w:szCs w:val="22"/>
          <w:lang w:val="en"/>
        </w:rPr>
        <w:lastRenderedPageBreak/>
        <w:fldChar w:fldCharType="begin" w:fldLock="1"/>
      </w:r>
      <w:r w:rsidR="00B241D6">
        <w:rPr>
          <w:sz w:val="22"/>
          <w:szCs w:val="22"/>
          <w:lang w:val="en"/>
        </w:rPr>
        <w:instrText xml:space="preserve"> ADDIN ZOTERO_BIBL {"uncited":[],"omitted":[],"custom":[]} CSL_BIBLIOGRAPHY </w:instrText>
      </w:r>
      <w:r>
        <w:rPr>
          <w:sz w:val="22"/>
          <w:szCs w:val="22"/>
          <w:lang w:val="en"/>
        </w:rPr>
        <w:fldChar w:fldCharType="separate"/>
      </w:r>
      <w:proofErr w:type="spellStart"/>
      <w:r w:rsidR="00BD392A" w:rsidRPr="00BD392A">
        <w:rPr>
          <w:sz w:val="22"/>
        </w:rPr>
        <w:t>Alldinger</w:t>
      </w:r>
      <w:proofErr w:type="spellEnd"/>
      <w:r w:rsidR="00BD392A" w:rsidRPr="00BD392A">
        <w:rPr>
          <w:sz w:val="22"/>
        </w:rPr>
        <w:t xml:space="preserve">, I., </w:t>
      </w:r>
      <w:proofErr w:type="spellStart"/>
      <w:r w:rsidR="00BD392A" w:rsidRPr="00BD392A">
        <w:rPr>
          <w:sz w:val="22"/>
        </w:rPr>
        <w:t>Dittert</w:t>
      </w:r>
      <w:proofErr w:type="spellEnd"/>
      <w:r w:rsidR="00BD392A" w:rsidRPr="00BD392A">
        <w:rPr>
          <w:sz w:val="22"/>
        </w:rPr>
        <w:t xml:space="preserve">, D., </w:t>
      </w:r>
      <w:proofErr w:type="spellStart"/>
      <w:r w:rsidR="00BD392A" w:rsidRPr="00BD392A">
        <w:rPr>
          <w:sz w:val="22"/>
        </w:rPr>
        <w:t>Peiper</w:t>
      </w:r>
      <w:proofErr w:type="spellEnd"/>
      <w:r w:rsidR="00BD392A" w:rsidRPr="00BD392A">
        <w:rPr>
          <w:sz w:val="22"/>
        </w:rPr>
        <w:t xml:space="preserve">, M., Fusco, A., Chiappetta, G., Staub, E., </w:t>
      </w:r>
      <w:proofErr w:type="spellStart"/>
      <w:r w:rsidR="00BD392A" w:rsidRPr="00BD392A">
        <w:rPr>
          <w:sz w:val="22"/>
        </w:rPr>
        <w:t>Löhr</w:t>
      </w:r>
      <w:proofErr w:type="spellEnd"/>
      <w:r w:rsidR="00BD392A" w:rsidRPr="00BD392A">
        <w:rPr>
          <w:sz w:val="22"/>
        </w:rPr>
        <w:t xml:space="preserve">, M., </w:t>
      </w:r>
      <w:proofErr w:type="spellStart"/>
      <w:r w:rsidR="00BD392A" w:rsidRPr="00BD392A">
        <w:rPr>
          <w:sz w:val="22"/>
        </w:rPr>
        <w:t>Jesenofsky</w:t>
      </w:r>
      <w:proofErr w:type="spellEnd"/>
      <w:r w:rsidR="00BD392A" w:rsidRPr="00BD392A">
        <w:rPr>
          <w:sz w:val="22"/>
        </w:rPr>
        <w:t xml:space="preserve">, R., </w:t>
      </w:r>
      <w:proofErr w:type="spellStart"/>
      <w:r w:rsidR="00BD392A" w:rsidRPr="00BD392A">
        <w:rPr>
          <w:sz w:val="22"/>
        </w:rPr>
        <w:t>Baretton</w:t>
      </w:r>
      <w:proofErr w:type="spellEnd"/>
      <w:r w:rsidR="00BD392A" w:rsidRPr="00BD392A">
        <w:rPr>
          <w:sz w:val="22"/>
        </w:rPr>
        <w:t xml:space="preserve">, G., &amp; </w:t>
      </w:r>
      <w:proofErr w:type="spellStart"/>
      <w:r w:rsidR="00BD392A" w:rsidRPr="00BD392A">
        <w:rPr>
          <w:sz w:val="22"/>
        </w:rPr>
        <w:t>Ockert</w:t>
      </w:r>
      <w:proofErr w:type="spellEnd"/>
      <w:r w:rsidR="00BD392A" w:rsidRPr="00BD392A">
        <w:rPr>
          <w:sz w:val="22"/>
        </w:rPr>
        <w:t xml:space="preserve">, D. (2005). Gene expression analysis of pancreatic cell lines reveals genes overexpressed in pancreatic cancer. </w:t>
      </w:r>
      <w:proofErr w:type="spellStart"/>
      <w:r w:rsidR="00BD392A" w:rsidRPr="00BD392A">
        <w:rPr>
          <w:i/>
          <w:iCs/>
          <w:sz w:val="22"/>
        </w:rPr>
        <w:t>Pancreatology</w:t>
      </w:r>
      <w:proofErr w:type="spellEnd"/>
      <w:r w:rsidR="00BD392A" w:rsidRPr="00BD392A">
        <w:rPr>
          <w:sz w:val="22"/>
        </w:rPr>
        <w:t xml:space="preserve">, </w:t>
      </w:r>
      <w:r w:rsidR="00BD392A" w:rsidRPr="00BD392A">
        <w:rPr>
          <w:i/>
          <w:iCs/>
          <w:sz w:val="22"/>
        </w:rPr>
        <w:t>5</w:t>
      </w:r>
      <w:r w:rsidR="00BD392A" w:rsidRPr="00BD392A">
        <w:rPr>
          <w:sz w:val="22"/>
        </w:rPr>
        <w:t>(4–5), 370–379.</w:t>
      </w:r>
    </w:p>
    <w:p w14:paraId="02F41BBA" w14:textId="77777777" w:rsidR="00BD392A" w:rsidRPr="00BD392A" w:rsidRDefault="00BD392A" w:rsidP="00BD392A">
      <w:pPr>
        <w:pStyle w:val="Bibliography"/>
        <w:rPr>
          <w:sz w:val="22"/>
        </w:rPr>
      </w:pPr>
      <w:r w:rsidRPr="00BD392A">
        <w:rPr>
          <w:sz w:val="22"/>
        </w:rPr>
        <w:t xml:space="preserve">Appelbaum, F. R., </w:t>
      </w:r>
      <w:proofErr w:type="spellStart"/>
      <w:r w:rsidRPr="00BD392A">
        <w:rPr>
          <w:sz w:val="22"/>
        </w:rPr>
        <w:t>Gundacker</w:t>
      </w:r>
      <w:proofErr w:type="spellEnd"/>
      <w:r w:rsidRPr="00BD392A">
        <w:rPr>
          <w:sz w:val="22"/>
        </w:rPr>
        <w:t xml:space="preserve">, H., Head, D. R., Slovak, M. L., Willman, C. L., Godwin, J. E., Anderson, J. E., &amp; </w:t>
      </w:r>
      <w:proofErr w:type="spellStart"/>
      <w:r w:rsidRPr="00BD392A">
        <w:rPr>
          <w:sz w:val="22"/>
        </w:rPr>
        <w:t>Petersdorf</w:t>
      </w:r>
      <w:proofErr w:type="spellEnd"/>
      <w:r w:rsidRPr="00BD392A">
        <w:rPr>
          <w:sz w:val="22"/>
        </w:rPr>
        <w:t xml:space="preserve">, S. H. (2006). Age and acute myeloid leukemia. </w:t>
      </w:r>
      <w:r w:rsidRPr="00BD392A">
        <w:rPr>
          <w:i/>
          <w:iCs/>
          <w:sz w:val="22"/>
        </w:rPr>
        <w:t>Blood</w:t>
      </w:r>
      <w:r w:rsidRPr="00BD392A">
        <w:rPr>
          <w:sz w:val="22"/>
        </w:rPr>
        <w:t xml:space="preserve">, </w:t>
      </w:r>
      <w:r w:rsidRPr="00BD392A">
        <w:rPr>
          <w:i/>
          <w:iCs/>
          <w:sz w:val="22"/>
        </w:rPr>
        <w:t>107</w:t>
      </w:r>
      <w:r w:rsidRPr="00BD392A">
        <w:rPr>
          <w:sz w:val="22"/>
        </w:rPr>
        <w:t>(9), 3481–3485.</w:t>
      </w:r>
    </w:p>
    <w:p w14:paraId="69D85A67" w14:textId="77777777" w:rsidR="00BD392A" w:rsidRPr="00BD392A" w:rsidRDefault="00BD392A" w:rsidP="00BD392A">
      <w:pPr>
        <w:pStyle w:val="Bibliography"/>
        <w:rPr>
          <w:sz w:val="22"/>
        </w:rPr>
      </w:pPr>
      <w:r w:rsidRPr="00BD392A">
        <w:rPr>
          <w:sz w:val="22"/>
        </w:rPr>
        <w:t xml:space="preserve">Attar, N., &amp; </w:t>
      </w:r>
      <w:proofErr w:type="spellStart"/>
      <w:r w:rsidRPr="00BD392A">
        <w:rPr>
          <w:sz w:val="22"/>
        </w:rPr>
        <w:t>Kurdistani</w:t>
      </w:r>
      <w:proofErr w:type="spellEnd"/>
      <w:r w:rsidRPr="00BD392A">
        <w:rPr>
          <w:sz w:val="22"/>
        </w:rPr>
        <w:t xml:space="preserve">, S. K. (2017). Exploitation of EP300 and CREBBP lysine acetyltransferases by cancer. </w:t>
      </w:r>
      <w:r w:rsidRPr="00BD392A">
        <w:rPr>
          <w:i/>
          <w:iCs/>
          <w:sz w:val="22"/>
        </w:rPr>
        <w:t>Cold Spring Harbor Perspectives in Medicine</w:t>
      </w:r>
      <w:r w:rsidRPr="00BD392A">
        <w:rPr>
          <w:sz w:val="22"/>
        </w:rPr>
        <w:t xml:space="preserve">, </w:t>
      </w:r>
      <w:r w:rsidRPr="00BD392A">
        <w:rPr>
          <w:i/>
          <w:iCs/>
          <w:sz w:val="22"/>
        </w:rPr>
        <w:t>7</w:t>
      </w:r>
      <w:r w:rsidRPr="00BD392A">
        <w:rPr>
          <w:sz w:val="22"/>
        </w:rPr>
        <w:t>(3), a026534.</w:t>
      </w:r>
    </w:p>
    <w:p w14:paraId="2C11053A" w14:textId="77777777" w:rsidR="00BD392A" w:rsidRPr="00BD392A" w:rsidRDefault="00BD392A" w:rsidP="00BD392A">
      <w:pPr>
        <w:pStyle w:val="Bibliography"/>
        <w:rPr>
          <w:sz w:val="22"/>
        </w:rPr>
      </w:pPr>
      <w:proofErr w:type="spellStart"/>
      <w:r w:rsidRPr="00BD392A">
        <w:rPr>
          <w:sz w:val="22"/>
        </w:rPr>
        <w:t>Benjamini</w:t>
      </w:r>
      <w:proofErr w:type="spellEnd"/>
      <w:r w:rsidRPr="00BD392A">
        <w:rPr>
          <w:sz w:val="22"/>
        </w:rPr>
        <w:t xml:space="preserve">, Y., &amp; Hochberg, Y. (1995). Controlling the false discovery rate: A practical and powerful approach to multiple testing. </w:t>
      </w:r>
      <w:r w:rsidRPr="00BD392A">
        <w:rPr>
          <w:i/>
          <w:iCs/>
          <w:sz w:val="22"/>
        </w:rPr>
        <w:t>Journal of the Royal Statistical Society: Series B (Methodological)</w:t>
      </w:r>
      <w:r w:rsidRPr="00BD392A">
        <w:rPr>
          <w:sz w:val="22"/>
        </w:rPr>
        <w:t xml:space="preserve">, </w:t>
      </w:r>
      <w:r w:rsidRPr="00BD392A">
        <w:rPr>
          <w:i/>
          <w:iCs/>
          <w:sz w:val="22"/>
        </w:rPr>
        <w:t>57</w:t>
      </w:r>
      <w:r w:rsidRPr="00BD392A">
        <w:rPr>
          <w:sz w:val="22"/>
        </w:rPr>
        <w:t>(1), 289–300.</w:t>
      </w:r>
    </w:p>
    <w:p w14:paraId="24024A74" w14:textId="77777777" w:rsidR="00BD392A" w:rsidRPr="00BD392A" w:rsidRDefault="00BD392A" w:rsidP="00BD392A">
      <w:pPr>
        <w:pStyle w:val="Bibliography"/>
        <w:rPr>
          <w:sz w:val="22"/>
        </w:rPr>
      </w:pPr>
      <w:proofErr w:type="spellStart"/>
      <w:r w:rsidRPr="00BD392A">
        <w:rPr>
          <w:sz w:val="22"/>
        </w:rPr>
        <w:t>Bohl</w:t>
      </w:r>
      <w:proofErr w:type="spellEnd"/>
      <w:r w:rsidRPr="00BD392A">
        <w:rPr>
          <w:sz w:val="22"/>
        </w:rPr>
        <w:t xml:space="preserve">, S. R., Bullinger, L., &amp; </w:t>
      </w:r>
      <w:proofErr w:type="spellStart"/>
      <w:r w:rsidRPr="00BD392A">
        <w:rPr>
          <w:sz w:val="22"/>
        </w:rPr>
        <w:t>Rücker</w:t>
      </w:r>
      <w:proofErr w:type="spellEnd"/>
      <w:r w:rsidRPr="00BD392A">
        <w:rPr>
          <w:sz w:val="22"/>
        </w:rPr>
        <w:t xml:space="preserve">, F. G. (2019). New Targeted Agents in Acute Myeloid Leukemia: New Hope on the Rise. </w:t>
      </w:r>
      <w:r w:rsidRPr="00BD392A">
        <w:rPr>
          <w:i/>
          <w:iCs/>
          <w:sz w:val="22"/>
        </w:rPr>
        <w:t>International Journal of Molecular Sciences</w:t>
      </w:r>
      <w:r w:rsidRPr="00BD392A">
        <w:rPr>
          <w:sz w:val="22"/>
        </w:rPr>
        <w:t xml:space="preserve">, </w:t>
      </w:r>
      <w:r w:rsidRPr="00BD392A">
        <w:rPr>
          <w:i/>
          <w:iCs/>
          <w:sz w:val="22"/>
        </w:rPr>
        <w:t>20</w:t>
      </w:r>
      <w:r w:rsidRPr="00BD392A">
        <w:rPr>
          <w:sz w:val="22"/>
        </w:rPr>
        <w:t>(8), 1983. https://doi.org/10.3390/ijms20081983</w:t>
      </w:r>
    </w:p>
    <w:p w14:paraId="06EF0974" w14:textId="77777777" w:rsidR="00BD392A" w:rsidRPr="00BD392A" w:rsidRDefault="00BD392A" w:rsidP="00BD392A">
      <w:pPr>
        <w:pStyle w:val="Bibliography"/>
        <w:rPr>
          <w:sz w:val="22"/>
        </w:rPr>
      </w:pPr>
      <w:r w:rsidRPr="00BD392A">
        <w:rPr>
          <w:sz w:val="22"/>
        </w:rPr>
        <w:t xml:space="preserve">Davis, S., &amp; Meltzer, P. (2007). </w:t>
      </w:r>
      <w:proofErr w:type="spellStart"/>
      <w:r w:rsidRPr="00BD392A">
        <w:rPr>
          <w:sz w:val="22"/>
        </w:rPr>
        <w:t>GEOquery</w:t>
      </w:r>
      <w:proofErr w:type="spellEnd"/>
      <w:r w:rsidRPr="00BD392A">
        <w:rPr>
          <w:sz w:val="22"/>
        </w:rPr>
        <w:t xml:space="preserve">: A bridge between the Gene Expression Omnibus (GEO) and </w:t>
      </w:r>
      <w:proofErr w:type="spellStart"/>
      <w:r w:rsidRPr="00BD392A">
        <w:rPr>
          <w:sz w:val="22"/>
        </w:rPr>
        <w:t>BioConductor</w:t>
      </w:r>
      <w:proofErr w:type="spellEnd"/>
      <w:r w:rsidRPr="00BD392A">
        <w:rPr>
          <w:sz w:val="22"/>
        </w:rPr>
        <w:t xml:space="preserve">. </w:t>
      </w:r>
      <w:r w:rsidRPr="00BD392A">
        <w:rPr>
          <w:i/>
          <w:iCs/>
          <w:sz w:val="22"/>
        </w:rPr>
        <w:t>Bioinformatics (Oxford, England)</w:t>
      </w:r>
      <w:r w:rsidRPr="00BD392A">
        <w:rPr>
          <w:sz w:val="22"/>
        </w:rPr>
        <w:t xml:space="preserve">, </w:t>
      </w:r>
      <w:r w:rsidRPr="00BD392A">
        <w:rPr>
          <w:i/>
          <w:iCs/>
          <w:sz w:val="22"/>
        </w:rPr>
        <w:t>23</w:t>
      </w:r>
      <w:r w:rsidRPr="00BD392A">
        <w:rPr>
          <w:sz w:val="22"/>
        </w:rPr>
        <w:t>, 1846–1847. https://doi.org/10.1093/bioinformatics/btm254</w:t>
      </w:r>
    </w:p>
    <w:p w14:paraId="1B4A5B4B" w14:textId="77777777" w:rsidR="00BD392A" w:rsidRPr="00BD392A" w:rsidRDefault="00BD392A" w:rsidP="00BD392A">
      <w:pPr>
        <w:pStyle w:val="Bibliography"/>
        <w:rPr>
          <w:sz w:val="22"/>
        </w:rPr>
      </w:pPr>
      <w:proofErr w:type="spellStart"/>
      <w:r w:rsidRPr="00BD392A">
        <w:rPr>
          <w:sz w:val="22"/>
        </w:rPr>
        <w:t>Dudoit</w:t>
      </w:r>
      <w:proofErr w:type="spellEnd"/>
      <w:r w:rsidRPr="00BD392A">
        <w:rPr>
          <w:sz w:val="22"/>
        </w:rPr>
        <w:t xml:space="preserve">, S., Shaffer, J. P., &amp; </w:t>
      </w:r>
      <w:proofErr w:type="spellStart"/>
      <w:r w:rsidRPr="00BD392A">
        <w:rPr>
          <w:sz w:val="22"/>
        </w:rPr>
        <w:t>Boldrick</w:t>
      </w:r>
      <w:proofErr w:type="spellEnd"/>
      <w:r w:rsidRPr="00BD392A">
        <w:rPr>
          <w:sz w:val="22"/>
        </w:rPr>
        <w:t xml:space="preserve">, J. C. (2003). Multiple hypothesis testing in microarray experiments. </w:t>
      </w:r>
      <w:r w:rsidRPr="00BD392A">
        <w:rPr>
          <w:i/>
          <w:iCs/>
          <w:sz w:val="22"/>
        </w:rPr>
        <w:t>Statistical Science</w:t>
      </w:r>
      <w:r w:rsidRPr="00BD392A">
        <w:rPr>
          <w:sz w:val="22"/>
        </w:rPr>
        <w:t>, 71–103.</w:t>
      </w:r>
    </w:p>
    <w:p w14:paraId="0E9D0FE9" w14:textId="77777777" w:rsidR="00BD392A" w:rsidRPr="00BD392A" w:rsidRDefault="00BD392A" w:rsidP="00BD392A">
      <w:pPr>
        <w:pStyle w:val="Bibliography"/>
        <w:rPr>
          <w:sz w:val="22"/>
        </w:rPr>
      </w:pPr>
      <w:r w:rsidRPr="00BD392A">
        <w:rPr>
          <w:sz w:val="22"/>
        </w:rPr>
        <w:t xml:space="preserve">Durbin, J. E., </w:t>
      </w:r>
      <w:proofErr w:type="spellStart"/>
      <w:r w:rsidRPr="00BD392A">
        <w:rPr>
          <w:sz w:val="22"/>
        </w:rPr>
        <w:t>Hackenmiller</w:t>
      </w:r>
      <w:proofErr w:type="spellEnd"/>
      <w:r w:rsidRPr="00BD392A">
        <w:rPr>
          <w:sz w:val="22"/>
        </w:rPr>
        <w:t xml:space="preserve">, R., Simon, M. C., &amp; Levy, D. E. (1996). Targeted disruption of the mouse Stat1 gene results in compromised innate immunity to viral disease. </w:t>
      </w:r>
      <w:r w:rsidRPr="00BD392A">
        <w:rPr>
          <w:i/>
          <w:iCs/>
          <w:sz w:val="22"/>
        </w:rPr>
        <w:t>Cell</w:t>
      </w:r>
      <w:r w:rsidRPr="00BD392A">
        <w:rPr>
          <w:sz w:val="22"/>
        </w:rPr>
        <w:t xml:space="preserve">, </w:t>
      </w:r>
      <w:r w:rsidRPr="00BD392A">
        <w:rPr>
          <w:i/>
          <w:iCs/>
          <w:sz w:val="22"/>
        </w:rPr>
        <w:t>84</w:t>
      </w:r>
      <w:r w:rsidRPr="00BD392A">
        <w:rPr>
          <w:sz w:val="22"/>
        </w:rPr>
        <w:t>(3), 443–450.</w:t>
      </w:r>
    </w:p>
    <w:p w14:paraId="3A7811F2" w14:textId="77777777" w:rsidR="00BD392A" w:rsidRPr="00BD392A" w:rsidRDefault="00BD392A" w:rsidP="00BD392A">
      <w:pPr>
        <w:pStyle w:val="Bibliography"/>
        <w:rPr>
          <w:sz w:val="22"/>
        </w:rPr>
      </w:pPr>
      <w:proofErr w:type="spellStart"/>
      <w:r w:rsidRPr="00BD392A">
        <w:rPr>
          <w:sz w:val="22"/>
        </w:rPr>
        <w:t>Durinck</w:t>
      </w:r>
      <w:proofErr w:type="spellEnd"/>
      <w:r w:rsidRPr="00BD392A">
        <w:rPr>
          <w:sz w:val="22"/>
        </w:rPr>
        <w:t xml:space="preserve">, S., Moreau, Y., </w:t>
      </w:r>
      <w:proofErr w:type="spellStart"/>
      <w:r w:rsidRPr="00BD392A">
        <w:rPr>
          <w:sz w:val="22"/>
        </w:rPr>
        <w:t>Kasprzyk</w:t>
      </w:r>
      <w:proofErr w:type="spellEnd"/>
      <w:r w:rsidRPr="00BD392A">
        <w:rPr>
          <w:sz w:val="22"/>
        </w:rPr>
        <w:t xml:space="preserve">, A., Davis, S., De Moor, B., </w:t>
      </w:r>
      <w:proofErr w:type="spellStart"/>
      <w:r w:rsidRPr="00BD392A">
        <w:rPr>
          <w:sz w:val="22"/>
        </w:rPr>
        <w:t>Brazma</w:t>
      </w:r>
      <w:proofErr w:type="spellEnd"/>
      <w:r w:rsidRPr="00BD392A">
        <w:rPr>
          <w:sz w:val="22"/>
        </w:rPr>
        <w:t xml:space="preserve">, A., &amp; Huber, W. (2005). </w:t>
      </w:r>
      <w:proofErr w:type="spellStart"/>
      <w:r w:rsidRPr="00BD392A">
        <w:rPr>
          <w:sz w:val="22"/>
        </w:rPr>
        <w:t>BioMart</w:t>
      </w:r>
      <w:proofErr w:type="spellEnd"/>
      <w:r w:rsidRPr="00BD392A">
        <w:rPr>
          <w:sz w:val="22"/>
        </w:rPr>
        <w:t xml:space="preserve"> and Bioconductor: A powerful link between biological databases and microarray data analysis. </w:t>
      </w:r>
      <w:r w:rsidRPr="00BD392A">
        <w:rPr>
          <w:i/>
          <w:iCs/>
          <w:sz w:val="22"/>
        </w:rPr>
        <w:t>Bioinformatics</w:t>
      </w:r>
      <w:r w:rsidRPr="00BD392A">
        <w:rPr>
          <w:sz w:val="22"/>
        </w:rPr>
        <w:t xml:space="preserve">, </w:t>
      </w:r>
      <w:r w:rsidRPr="00BD392A">
        <w:rPr>
          <w:i/>
          <w:iCs/>
          <w:sz w:val="22"/>
        </w:rPr>
        <w:t>21</w:t>
      </w:r>
      <w:r w:rsidRPr="00BD392A">
        <w:rPr>
          <w:sz w:val="22"/>
        </w:rPr>
        <w:t>(16), 3439–3440.</w:t>
      </w:r>
    </w:p>
    <w:p w14:paraId="2B554283" w14:textId="77777777" w:rsidR="00BD392A" w:rsidRPr="00BD392A" w:rsidRDefault="00BD392A" w:rsidP="00BD392A">
      <w:pPr>
        <w:pStyle w:val="Bibliography"/>
        <w:rPr>
          <w:sz w:val="22"/>
        </w:rPr>
      </w:pPr>
      <w:proofErr w:type="spellStart"/>
      <w:r w:rsidRPr="00BD392A">
        <w:rPr>
          <w:sz w:val="22"/>
        </w:rPr>
        <w:t>Durinck</w:t>
      </w:r>
      <w:proofErr w:type="spellEnd"/>
      <w:r w:rsidRPr="00BD392A">
        <w:rPr>
          <w:sz w:val="22"/>
        </w:rPr>
        <w:t xml:space="preserve">, S., Spellman, P. T., Birney, E., &amp; Huber, W. (2009). Mapping identifiers for the integration of genomic datasets with the R/Bioconductor package </w:t>
      </w:r>
      <w:proofErr w:type="spellStart"/>
      <w:r w:rsidRPr="00BD392A">
        <w:rPr>
          <w:sz w:val="22"/>
        </w:rPr>
        <w:t>biomaRt</w:t>
      </w:r>
      <w:proofErr w:type="spellEnd"/>
      <w:r w:rsidRPr="00BD392A">
        <w:rPr>
          <w:sz w:val="22"/>
        </w:rPr>
        <w:t xml:space="preserve">. </w:t>
      </w:r>
      <w:r w:rsidRPr="00BD392A">
        <w:rPr>
          <w:i/>
          <w:iCs/>
          <w:sz w:val="22"/>
        </w:rPr>
        <w:t>Nature Protocols</w:t>
      </w:r>
      <w:r w:rsidRPr="00BD392A">
        <w:rPr>
          <w:sz w:val="22"/>
        </w:rPr>
        <w:t xml:space="preserve">, </w:t>
      </w:r>
      <w:r w:rsidRPr="00BD392A">
        <w:rPr>
          <w:i/>
          <w:iCs/>
          <w:sz w:val="22"/>
        </w:rPr>
        <w:t>4</w:t>
      </w:r>
      <w:r w:rsidRPr="00BD392A">
        <w:rPr>
          <w:sz w:val="22"/>
        </w:rPr>
        <w:t>(8), 1184.</w:t>
      </w:r>
    </w:p>
    <w:p w14:paraId="00E56E04" w14:textId="77777777" w:rsidR="00BD392A" w:rsidRPr="00BD392A" w:rsidRDefault="00BD392A" w:rsidP="00BD392A">
      <w:pPr>
        <w:pStyle w:val="Bibliography"/>
        <w:rPr>
          <w:sz w:val="22"/>
        </w:rPr>
      </w:pPr>
      <w:r w:rsidRPr="00BD392A">
        <w:rPr>
          <w:sz w:val="22"/>
        </w:rPr>
        <w:lastRenderedPageBreak/>
        <w:t xml:space="preserve">Eden, E., Navon, R., Steinfeld, I., Lipson, D., &amp; </w:t>
      </w:r>
      <w:proofErr w:type="spellStart"/>
      <w:r w:rsidRPr="00BD392A">
        <w:rPr>
          <w:sz w:val="22"/>
        </w:rPr>
        <w:t>Yakhini</w:t>
      </w:r>
      <w:proofErr w:type="spellEnd"/>
      <w:r w:rsidRPr="00BD392A">
        <w:rPr>
          <w:sz w:val="22"/>
        </w:rPr>
        <w:t xml:space="preserve">, Z. (2009). </w:t>
      </w:r>
      <w:proofErr w:type="spellStart"/>
      <w:r w:rsidRPr="00BD392A">
        <w:rPr>
          <w:sz w:val="22"/>
        </w:rPr>
        <w:t>GOrilla</w:t>
      </w:r>
      <w:proofErr w:type="spellEnd"/>
      <w:r w:rsidRPr="00BD392A">
        <w:rPr>
          <w:sz w:val="22"/>
        </w:rPr>
        <w:t xml:space="preserve">: A tool for discovery and visualization of enriched GO terms in ranked gene lists. </w:t>
      </w:r>
      <w:r w:rsidRPr="00BD392A">
        <w:rPr>
          <w:i/>
          <w:iCs/>
          <w:sz w:val="22"/>
        </w:rPr>
        <w:t>BMC Bioinformatics</w:t>
      </w:r>
      <w:r w:rsidRPr="00BD392A">
        <w:rPr>
          <w:sz w:val="22"/>
        </w:rPr>
        <w:t xml:space="preserve">, </w:t>
      </w:r>
      <w:r w:rsidRPr="00BD392A">
        <w:rPr>
          <w:i/>
          <w:iCs/>
          <w:sz w:val="22"/>
        </w:rPr>
        <w:t>10</w:t>
      </w:r>
      <w:r w:rsidRPr="00BD392A">
        <w:rPr>
          <w:sz w:val="22"/>
        </w:rPr>
        <w:t>(1), 1–7.</w:t>
      </w:r>
    </w:p>
    <w:p w14:paraId="7CBA3B6F" w14:textId="77777777" w:rsidR="00BD392A" w:rsidRPr="00BD392A" w:rsidRDefault="00BD392A" w:rsidP="00BD392A">
      <w:pPr>
        <w:pStyle w:val="Bibliography"/>
        <w:rPr>
          <w:sz w:val="22"/>
        </w:rPr>
      </w:pPr>
      <w:r w:rsidRPr="00BD392A">
        <w:rPr>
          <w:sz w:val="22"/>
        </w:rPr>
        <w:t xml:space="preserve">Figueroa, M. E., </w:t>
      </w:r>
      <w:proofErr w:type="spellStart"/>
      <w:r w:rsidRPr="00BD392A">
        <w:rPr>
          <w:sz w:val="22"/>
        </w:rPr>
        <w:t>Wouters</w:t>
      </w:r>
      <w:proofErr w:type="spellEnd"/>
      <w:r w:rsidRPr="00BD392A">
        <w:rPr>
          <w:sz w:val="22"/>
        </w:rPr>
        <w:t xml:space="preserve">, B. J., </w:t>
      </w:r>
      <w:proofErr w:type="spellStart"/>
      <w:r w:rsidRPr="00BD392A">
        <w:rPr>
          <w:sz w:val="22"/>
        </w:rPr>
        <w:t>Skrabanek</w:t>
      </w:r>
      <w:proofErr w:type="spellEnd"/>
      <w:r w:rsidRPr="00BD392A">
        <w:rPr>
          <w:sz w:val="22"/>
        </w:rPr>
        <w:t xml:space="preserve">, L., Glass, J., Li, Y., </w:t>
      </w:r>
      <w:proofErr w:type="spellStart"/>
      <w:r w:rsidRPr="00BD392A">
        <w:rPr>
          <w:sz w:val="22"/>
        </w:rPr>
        <w:t>Erpelinck-Verschueren</w:t>
      </w:r>
      <w:proofErr w:type="spellEnd"/>
      <w:r w:rsidRPr="00BD392A">
        <w:rPr>
          <w:sz w:val="22"/>
        </w:rPr>
        <w:t xml:space="preserve">, C. A., </w:t>
      </w:r>
      <w:proofErr w:type="spellStart"/>
      <w:r w:rsidRPr="00BD392A">
        <w:rPr>
          <w:sz w:val="22"/>
        </w:rPr>
        <w:t>Langerak</w:t>
      </w:r>
      <w:proofErr w:type="spellEnd"/>
      <w:r w:rsidRPr="00BD392A">
        <w:rPr>
          <w:sz w:val="22"/>
        </w:rPr>
        <w:t xml:space="preserve">, A. W., </w:t>
      </w:r>
      <w:proofErr w:type="spellStart"/>
      <w:r w:rsidRPr="00BD392A">
        <w:rPr>
          <w:sz w:val="22"/>
        </w:rPr>
        <w:t>Löwenberg</w:t>
      </w:r>
      <w:proofErr w:type="spellEnd"/>
      <w:r w:rsidRPr="00BD392A">
        <w:rPr>
          <w:sz w:val="22"/>
        </w:rPr>
        <w:t xml:space="preserve">, B., </w:t>
      </w:r>
      <w:proofErr w:type="spellStart"/>
      <w:r w:rsidRPr="00BD392A">
        <w:rPr>
          <w:sz w:val="22"/>
        </w:rPr>
        <w:t>Fazzari</w:t>
      </w:r>
      <w:proofErr w:type="spellEnd"/>
      <w:r w:rsidRPr="00BD392A">
        <w:rPr>
          <w:sz w:val="22"/>
        </w:rPr>
        <w:t xml:space="preserve">, M., &amp; </w:t>
      </w:r>
      <w:proofErr w:type="spellStart"/>
      <w:r w:rsidRPr="00BD392A">
        <w:rPr>
          <w:sz w:val="22"/>
        </w:rPr>
        <w:t>Greally</w:t>
      </w:r>
      <w:proofErr w:type="spellEnd"/>
      <w:r w:rsidRPr="00BD392A">
        <w:rPr>
          <w:sz w:val="22"/>
        </w:rPr>
        <w:t xml:space="preserve">, J. M. (2009). Genome-wide epigenetic analysis delineates a biologically distinct immature acute leukemia with myeloid/T-lymphoid features. </w:t>
      </w:r>
      <w:r w:rsidRPr="00BD392A">
        <w:rPr>
          <w:i/>
          <w:iCs/>
          <w:sz w:val="22"/>
        </w:rPr>
        <w:t>Blood, The Journal of the American Society of Hematology</w:t>
      </w:r>
      <w:r w:rsidRPr="00BD392A">
        <w:rPr>
          <w:sz w:val="22"/>
        </w:rPr>
        <w:t xml:space="preserve">, </w:t>
      </w:r>
      <w:r w:rsidRPr="00BD392A">
        <w:rPr>
          <w:i/>
          <w:iCs/>
          <w:sz w:val="22"/>
        </w:rPr>
        <w:t>113</w:t>
      </w:r>
      <w:r w:rsidRPr="00BD392A">
        <w:rPr>
          <w:sz w:val="22"/>
        </w:rPr>
        <w:t>(12), 2795–2804.</w:t>
      </w:r>
    </w:p>
    <w:p w14:paraId="0F870312" w14:textId="77777777" w:rsidR="00BD392A" w:rsidRPr="00BD392A" w:rsidRDefault="00BD392A" w:rsidP="00BD392A">
      <w:pPr>
        <w:pStyle w:val="Bibliography"/>
        <w:rPr>
          <w:sz w:val="22"/>
        </w:rPr>
      </w:pPr>
      <w:r w:rsidRPr="00BD392A">
        <w:rPr>
          <w:sz w:val="22"/>
        </w:rPr>
        <w:t xml:space="preserve">Gillen, S., Schuster, T., </w:t>
      </w:r>
      <w:proofErr w:type="spellStart"/>
      <w:r w:rsidRPr="00BD392A">
        <w:rPr>
          <w:sz w:val="22"/>
        </w:rPr>
        <w:t>Büschenfelde</w:t>
      </w:r>
      <w:proofErr w:type="spellEnd"/>
      <w:r w:rsidRPr="00BD392A">
        <w:rPr>
          <w:sz w:val="22"/>
        </w:rPr>
        <w:t xml:space="preserve">, C. M. </w:t>
      </w:r>
      <w:proofErr w:type="spellStart"/>
      <w:r w:rsidRPr="00BD392A">
        <w:rPr>
          <w:sz w:val="22"/>
        </w:rPr>
        <w:t>zum</w:t>
      </w:r>
      <w:proofErr w:type="spellEnd"/>
      <w:r w:rsidRPr="00BD392A">
        <w:rPr>
          <w:sz w:val="22"/>
        </w:rPr>
        <w:t xml:space="preserve">, </w:t>
      </w:r>
      <w:proofErr w:type="spellStart"/>
      <w:r w:rsidRPr="00BD392A">
        <w:rPr>
          <w:sz w:val="22"/>
        </w:rPr>
        <w:t>Friess</w:t>
      </w:r>
      <w:proofErr w:type="spellEnd"/>
      <w:r w:rsidRPr="00BD392A">
        <w:rPr>
          <w:sz w:val="22"/>
        </w:rPr>
        <w:t xml:space="preserve">, H., &amp; </w:t>
      </w:r>
      <w:proofErr w:type="spellStart"/>
      <w:r w:rsidRPr="00BD392A">
        <w:rPr>
          <w:sz w:val="22"/>
        </w:rPr>
        <w:t>Kleeff</w:t>
      </w:r>
      <w:proofErr w:type="spellEnd"/>
      <w:r w:rsidRPr="00BD392A">
        <w:rPr>
          <w:sz w:val="22"/>
        </w:rPr>
        <w:t xml:space="preserve">, J. (2010). Preoperative/Neoadjuvant Therapy in Pancreatic Cancer: A Systematic Review and Meta-analysis of Response and Resection Percentages. </w:t>
      </w:r>
      <w:r w:rsidRPr="00BD392A">
        <w:rPr>
          <w:i/>
          <w:iCs/>
          <w:sz w:val="22"/>
        </w:rPr>
        <w:t>PLOS Medicine</w:t>
      </w:r>
      <w:r w:rsidRPr="00BD392A">
        <w:rPr>
          <w:sz w:val="22"/>
        </w:rPr>
        <w:t xml:space="preserve">, </w:t>
      </w:r>
      <w:r w:rsidRPr="00BD392A">
        <w:rPr>
          <w:i/>
          <w:iCs/>
          <w:sz w:val="22"/>
        </w:rPr>
        <w:t>7</w:t>
      </w:r>
      <w:r w:rsidRPr="00BD392A">
        <w:rPr>
          <w:sz w:val="22"/>
        </w:rPr>
        <w:t>(4), e1000267. https://doi.org/10.1371/journal.pmed.1000267</w:t>
      </w:r>
    </w:p>
    <w:p w14:paraId="498D7E37" w14:textId="77777777" w:rsidR="00BD392A" w:rsidRPr="00BD392A" w:rsidRDefault="00BD392A" w:rsidP="00BD392A">
      <w:pPr>
        <w:pStyle w:val="Bibliography"/>
        <w:rPr>
          <w:sz w:val="22"/>
        </w:rPr>
      </w:pPr>
      <w:proofErr w:type="spellStart"/>
      <w:r w:rsidRPr="00BD392A">
        <w:rPr>
          <w:sz w:val="22"/>
        </w:rPr>
        <w:t>Glorioso</w:t>
      </w:r>
      <w:proofErr w:type="spellEnd"/>
      <w:r w:rsidRPr="00BD392A">
        <w:rPr>
          <w:sz w:val="22"/>
        </w:rPr>
        <w:t xml:space="preserve">, C., Oh, S., </w:t>
      </w:r>
      <w:proofErr w:type="spellStart"/>
      <w:r w:rsidRPr="00BD392A">
        <w:rPr>
          <w:sz w:val="22"/>
        </w:rPr>
        <w:t>Douillard</w:t>
      </w:r>
      <w:proofErr w:type="spellEnd"/>
      <w:r w:rsidRPr="00BD392A">
        <w:rPr>
          <w:sz w:val="22"/>
        </w:rPr>
        <w:t xml:space="preserve">, G. G., &amp; </w:t>
      </w:r>
      <w:proofErr w:type="spellStart"/>
      <w:r w:rsidRPr="00BD392A">
        <w:rPr>
          <w:sz w:val="22"/>
        </w:rPr>
        <w:t>Sibille</w:t>
      </w:r>
      <w:proofErr w:type="spellEnd"/>
      <w:r w:rsidRPr="00BD392A">
        <w:rPr>
          <w:sz w:val="22"/>
        </w:rPr>
        <w:t xml:space="preserve">, E. (2011). Brain molecular aging, promotion of neurological disease and modulation by Sirtuin5 longevity gene polymorphism. </w:t>
      </w:r>
      <w:r w:rsidRPr="00BD392A">
        <w:rPr>
          <w:i/>
          <w:iCs/>
          <w:sz w:val="22"/>
        </w:rPr>
        <w:t>Neurobiology of Disease</w:t>
      </w:r>
      <w:r w:rsidRPr="00BD392A">
        <w:rPr>
          <w:sz w:val="22"/>
        </w:rPr>
        <w:t xml:space="preserve">, </w:t>
      </w:r>
      <w:r w:rsidRPr="00BD392A">
        <w:rPr>
          <w:i/>
          <w:iCs/>
          <w:sz w:val="22"/>
        </w:rPr>
        <w:t>41</w:t>
      </w:r>
      <w:r w:rsidRPr="00BD392A">
        <w:rPr>
          <w:sz w:val="22"/>
        </w:rPr>
        <w:t>(2), 279–290.</w:t>
      </w:r>
    </w:p>
    <w:p w14:paraId="542FD20E" w14:textId="77777777" w:rsidR="00BD392A" w:rsidRPr="00BD392A" w:rsidRDefault="00BD392A" w:rsidP="00BD392A">
      <w:pPr>
        <w:pStyle w:val="Bibliography"/>
        <w:rPr>
          <w:sz w:val="22"/>
        </w:rPr>
      </w:pPr>
      <w:r w:rsidRPr="00BD392A">
        <w:rPr>
          <w:sz w:val="22"/>
        </w:rPr>
        <w:t xml:space="preserve">Grant, S. F. A., </w:t>
      </w:r>
      <w:proofErr w:type="spellStart"/>
      <w:r w:rsidRPr="00BD392A">
        <w:rPr>
          <w:sz w:val="22"/>
        </w:rPr>
        <w:t>Thorleifsson</w:t>
      </w:r>
      <w:proofErr w:type="spellEnd"/>
      <w:r w:rsidRPr="00BD392A">
        <w:rPr>
          <w:sz w:val="22"/>
        </w:rPr>
        <w:t xml:space="preserve">, G., </w:t>
      </w:r>
      <w:proofErr w:type="spellStart"/>
      <w:r w:rsidRPr="00BD392A">
        <w:rPr>
          <w:sz w:val="22"/>
        </w:rPr>
        <w:t>Reynisdottir</w:t>
      </w:r>
      <w:proofErr w:type="spellEnd"/>
      <w:r w:rsidRPr="00BD392A">
        <w:rPr>
          <w:sz w:val="22"/>
        </w:rPr>
        <w:t xml:space="preserve">, I., </w:t>
      </w:r>
      <w:proofErr w:type="spellStart"/>
      <w:r w:rsidRPr="00BD392A">
        <w:rPr>
          <w:sz w:val="22"/>
        </w:rPr>
        <w:t>Benediktsson</w:t>
      </w:r>
      <w:proofErr w:type="spellEnd"/>
      <w:r w:rsidRPr="00BD392A">
        <w:rPr>
          <w:sz w:val="22"/>
        </w:rPr>
        <w:t xml:space="preserve">, R., </w:t>
      </w:r>
      <w:proofErr w:type="spellStart"/>
      <w:r w:rsidRPr="00BD392A">
        <w:rPr>
          <w:sz w:val="22"/>
        </w:rPr>
        <w:t>Manolescu</w:t>
      </w:r>
      <w:proofErr w:type="spellEnd"/>
      <w:r w:rsidRPr="00BD392A">
        <w:rPr>
          <w:sz w:val="22"/>
        </w:rPr>
        <w:t xml:space="preserve">, A., </w:t>
      </w:r>
      <w:proofErr w:type="spellStart"/>
      <w:r w:rsidRPr="00BD392A">
        <w:rPr>
          <w:sz w:val="22"/>
        </w:rPr>
        <w:t>Sainz</w:t>
      </w:r>
      <w:proofErr w:type="spellEnd"/>
      <w:r w:rsidRPr="00BD392A">
        <w:rPr>
          <w:sz w:val="22"/>
        </w:rPr>
        <w:t xml:space="preserve">, J., </w:t>
      </w:r>
      <w:proofErr w:type="spellStart"/>
      <w:r w:rsidRPr="00BD392A">
        <w:rPr>
          <w:sz w:val="22"/>
        </w:rPr>
        <w:t>Helgason</w:t>
      </w:r>
      <w:proofErr w:type="spellEnd"/>
      <w:r w:rsidRPr="00BD392A">
        <w:rPr>
          <w:sz w:val="22"/>
        </w:rPr>
        <w:t xml:space="preserve">, A., Stefansson, H., </w:t>
      </w:r>
      <w:proofErr w:type="spellStart"/>
      <w:r w:rsidRPr="00BD392A">
        <w:rPr>
          <w:sz w:val="22"/>
        </w:rPr>
        <w:t>Emilsson</w:t>
      </w:r>
      <w:proofErr w:type="spellEnd"/>
      <w:r w:rsidRPr="00BD392A">
        <w:rPr>
          <w:sz w:val="22"/>
        </w:rPr>
        <w:t xml:space="preserve">, V., &amp; </w:t>
      </w:r>
      <w:proofErr w:type="spellStart"/>
      <w:r w:rsidRPr="00BD392A">
        <w:rPr>
          <w:sz w:val="22"/>
        </w:rPr>
        <w:t>Helgadottir</w:t>
      </w:r>
      <w:proofErr w:type="spellEnd"/>
      <w:r w:rsidRPr="00BD392A">
        <w:rPr>
          <w:sz w:val="22"/>
        </w:rPr>
        <w:t xml:space="preserve">, A. (2006). Variant of transcription factor 7-like 2 (TCF7L2) gene confers risk of type 2 diabetes. </w:t>
      </w:r>
      <w:r w:rsidRPr="00BD392A">
        <w:rPr>
          <w:i/>
          <w:iCs/>
          <w:sz w:val="22"/>
        </w:rPr>
        <w:t>Nature Genetics</w:t>
      </w:r>
      <w:r w:rsidRPr="00BD392A">
        <w:rPr>
          <w:sz w:val="22"/>
        </w:rPr>
        <w:t xml:space="preserve">, </w:t>
      </w:r>
      <w:r w:rsidRPr="00BD392A">
        <w:rPr>
          <w:i/>
          <w:iCs/>
          <w:sz w:val="22"/>
        </w:rPr>
        <w:t>38</w:t>
      </w:r>
      <w:r w:rsidRPr="00BD392A">
        <w:rPr>
          <w:sz w:val="22"/>
        </w:rPr>
        <w:t>(3), 320–323.</w:t>
      </w:r>
    </w:p>
    <w:p w14:paraId="499A4744" w14:textId="77777777" w:rsidR="00BD392A" w:rsidRPr="00BD392A" w:rsidRDefault="00BD392A" w:rsidP="00BD392A">
      <w:pPr>
        <w:pStyle w:val="Bibliography"/>
        <w:rPr>
          <w:sz w:val="22"/>
        </w:rPr>
      </w:pPr>
      <w:r w:rsidRPr="00BD392A">
        <w:rPr>
          <w:sz w:val="22"/>
        </w:rPr>
        <w:t xml:space="preserve">Groves, C. J., </w:t>
      </w:r>
      <w:proofErr w:type="spellStart"/>
      <w:r w:rsidRPr="00BD392A">
        <w:rPr>
          <w:sz w:val="22"/>
        </w:rPr>
        <w:t>Zeggini</w:t>
      </w:r>
      <w:proofErr w:type="spellEnd"/>
      <w:r w:rsidRPr="00BD392A">
        <w:rPr>
          <w:sz w:val="22"/>
        </w:rPr>
        <w:t xml:space="preserve">, E., Minton, J., </w:t>
      </w:r>
      <w:proofErr w:type="spellStart"/>
      <w:r w:rsidRPr="00BD392A">
        <w:rPr>
          <w:sz w:val="22"/>
        </w:rPr>
        <w:t>Frayling</w:t>
      </w:r>
      <w:proofErr w:type="spellEnd"/>
      <w:r w:rsidRPr="00BD392A">
        <w:rPr>
          <w:sz w:val="22"/>
        </w:rPr>
        <w:t xml:space="preserve">, T. M., Weedon, M. N., Rayner, N. W., Hitman, G. A., Walker, M., Wiltshire, S., &amp; Hattersley, A. T. (2006). Association analysis of 6,736 UK subjects provides replication and confirms TCF7L2 as a type 2 diabetes susceptibility gene with a substantial effect on individual risk. </w:t>
      </w:r>
      <w:r w:rsidRPr="00BD392A">
        <w:rPr>
          <w:i/>
          <w:iCs/>
          <w:sz w:val="22"/>
        </w:rPr>
        <w:t>Diabetes</w:t>
      </w:r>
      <w:r w:rsidRPr="00BD392A">
        <w:rPr>
          <w:sz w:val="22"/>
        </w:rPr>
        <w:t xml:space="preserve">, </w:t>
      </w:r>
      <w:r w:rsidRPr="00BD392A">
        <w:rPr>
          <w:i/>
          <w:iCs/>
          <w:sz w:val="22"/>
        </w:rPr>
        <w:t>55</w:t>
      </w:r>
      <w:r w:rsidRPr="00BD392A">
        <w:rPr>
          <w:sz w:val="22"/>
        </w:rPr>
        <w:t>(9), 2640–2644.</w:t>
      </w:r>
    </w:p>
    <w:p w14:paraId="3EACCFEC" w14:textId="77777777" w:rsidR="00BD392A" w:rsidRPr="00BD392A" w:rsidRDefault="00BD392A" w:rsidP="00BD392A">
      <w:pPr>
        <w:pStyle w:val="Bibliography"/>
        <w:rPr>
          <w:sz w:val="22"/>
        </w:rPr>
      </w:pPr>
      <w:proofErr w:type="spellStart"/>
      <w:r w:rsidRPr="00BD392A">
        <w:rPr>
          <w:sz w:val="22"/>
        </w:rPr>
        <w:t>Haferlach</w:t>
      </w:r>
      <w:proofErr w:type="spellEnd"/>
      <w:r w:rsidRPr="00BD392A">
        <w:rPr>
          <w:sz w:val="22"/>
        </w:rPr>
        <w:t xml:space="preserve">, T., Kohlmann, A., </w:t>
      </w:r>
      <w:proofErr w:type="spellStart"/>
      <w:r w:rsidRPr="00BD392A">
        <w:rPr>
          <w:sz w:val="22"/>
        </w:rPr>
        <w:t>Bacher</w:t>
      </w:r>
      <w:proofErr w:type="spellEnd"/>
      <w:r w:rsidRPr="00BD392A">
        <w:rPr>
          <w:sz w:val="22"/>
        </w:rPr>
        <w:t xml:space="preserve">, U., </w:t>
      </w:r>
      <w:proofErr w:type="spellStart"/>
      <w:r w:rsidRPr="00BD392A">
        <w:rPr>
          <w:sz w:val="22"/>
        </w:rPr>
        <w:t>Schnittger</w:t>
      </w:r>
      <w:proofErr w:type="spellEnd"/>
      <w:r w:rsidRPr="00BD392A">
        <w:rPr>
          <w:sz w:val="22"/>
        </w:rPr>
        <w:t xml:space="preserve">, S., </w:t>
      </w:r>
      <w:proofErr w:type="spellStart"/>
      <w:r w:rsidRPr="00BD392A">
        <w:rPr>
          <w:sz w:val="22"/>
        </w:rPr>
        <w:t>Haferlach</w:t>
      </w:r>
      <w:proofErr w:type="spellEnd"/>
      <w:r w:rsidRPr="00BD392A">
        <w:rPr>
          <w:sz w:val="22"/>
        </w:rPr>
        <w:t xml:space="preserve">, C., &amp; Kern, W. (2007). Gene expression profiling for the diagnosis of acute </w:t>
      </w:r>
      <w:proofErr w:type="spellStart"/>
      <w:r w:rsidRPr="00BD392A">
        <w:rPr>
          <w:sz w:val="22"/>
        </w:rPr>
        <w:t>leukaemia</w:t>
      </w:r>
      <w:proofErr w:type="spellEnd"/>
      <w:r w:rsidRPr="00BD392A">
        <w:rPr>
          <w:sz w:val="22"/>
        </w:rPr>
        <w:t xml:space="preserve">. </w:t>
      </w:r>
      <w:r w:rsidRPr="00BD392A">
        <w:rPr>
          <w:i/>
          <w:iCs/>
          <w:sz w:val="22"/>
        </w:rPr>
        <w:t>British Journal of Cancer</w:t>
      </w:r>
      <w:r w:rsidRPr="00BD392A">
        <w:rPr>
          <w:sz w:val="22"/>
        </w:rPr>
        <w:t xml:space="preserve">, </w:t>
      </w:r>
      <w:r w:rsidRPr="00BD392A">
        <w:rPr>
          <w:i/>
          <w:iCs/>
          <w:sz w:val="22"/>
        </w:rPr>
        <w:t>96</w:t>
      </w:r>
      <w:r w:rsidRPr="00BD392A">
        <w:rPr>
          <w:sz w:val="22"/>
        </w:rPr>
        <w:t>(4), 535–540.</w:t>
      </w:r>
    </w:p>
    <w:p w14:paraId="06B170DF" w14:textId="77777777" w:rsidR="00BD392A" w:rsidRPr="00BD392A" w:rsidRDefault="00BD392A" w:rsidP="00BD392A">
      <w:pPr>
        <w:pStyle w:val="Bibliography"/>
        <w:rPr>
          <w:sz w:val="22"/>
        </w:rPr>
      </w:pPr>
      <w:r w:rsidRPr="00BD392A">
        <w:rPr>
          <w:sz w:val="22"/>
        </w:rPr>
        <w:t xml:space="preserve">Hochberg, Y., &amp; </w:t>
      </w:r>
      <w:proofErr w:type="spellStart"/>
      <w:r w:rsidRPr="00BD392A">
        <w:rPr>
          <w:sz w:val="22"/>
        </w:rPr>
        <w:t>Tamhane</w:t>
      </w:r>
      <w:proofErr w:type="spellEnd"/>
      <w:r w:rsidRPr="00BD392A">
        <w:rPr>
          <w:sz w:val="22"/>
        </w:rPr>
        <w:t xml:space="preserve">, A. C. (1987). </w:t>
      </w:r>
      <w:r w:rsidRPr="00BD392A">
        <w:rPr>
          <w:i/>
          <w:iCs/>
          <w:sz w:val="22"/>
        </w:rPr>
        <w:t>Multiple comparison procedures</w:t>
      </w:r>
      <w:r w:rsidRPr="00BD392A">
        <w:rPr>
          <w:sz w:val="22"/>
        </w:rPr>
        <w:t>. John Wiley &amp; Sons, Inc.</w:t>
      </w:r>
    </w:p>
    <w:p w14:paraId="6043D036" w14:textId="77777777" w:rsidR="00BD392A" w:rsidRPr="00BD392A" w:rsidRDefault="00BD392A" w:rsidP="00BD392A">
      <w:pPr>
        <w:pStyle w:val="Bibliography"/>
        <w:rPr>
          <w:sz w:val="22"/>
        </w:rPr>
      </w:pPr>
      <w:r w:rsidRPr="00BD392A">
        <w:rPr>
          <w:sz w:val="22"/>
        </w:rPr>
        <w:t xml:space="preserve">Huang, D. W., Sherman, B. T., Tan, Q., </w:t>
      </w:r>
      <w:proofErr w:type="spellStart"/>
      <w:r w:rsidRPr="00BD392A">
        <w:rPr>
          <w:sz w:val="22"/>
        </w:rPr>
        <w:t>Kir</w:t>
      </w:r>
      <w:proofErr w:type="spellEnd"/>
      <w:r w:rsidRPr="00BD392A">
        <w:rPr>
          <w:sz w:val="22"/>
        </w:rPr>
        <w:t xml:space="preserve">, J., Liu, D., Bryant, D., Guo, Y., Stephens, R., </w:t>
      </w:r>
      <w:proofErr w:type="spellStart"/>
      <w:r w:rsidRPr="00BD392A">
        <w:rPr>
          <w:sz w:val="22"/>
        </w:rPr>
        <w:t>Baseler</w:t>
      </w:r>
      <w:proofErr w:type="spellEnd"/>
      <w:r w:rsidRPr="00BD392A">
        <w:rPr>
          <w:sz w:val="22"/>
        </w:rPr>
        <w:t xml:space="preserve">, M. W., &amp; Lane, H. C. (2007). DAVID Bioinformatics Resources: Expanded annotation database and </w:t>
      </w:r>
      <w:r w:rsidRPr="00BD392A">
        <w:rPr>
          <w:sz w:val="22"/>
        </w:rPr>
        <w:lastRenderedPageBreak/>
        <w:t xml:space="preserve">novel algorithms to better extract biology from large gene lists. </w:t>
      </w:r>
      <w:r w:rsidRPr="00BD392A">
        <w:rPr>
          <w:i/>
          <w:iCs/>
          <w:sz w:val="22"/>
        </w:rPr>
        <w:t>Nucleic Acids Research</w:t>
      </w:r>
      <w:r w:rsidRPr="00BD392A">
        <w:rPr>
          <w:sz w:val="22"/>
        </w:rPr>
        <w:t xml:space="preserve">, </w:t>
      </w:r>
      <w:r w:rsidRPr="00BD392A">
        <w:rPr>
          <w:i/>
          <w:iCs/>
          <w:sz w:val="22"/>
        </w:rPr>
        <w:t>35</w:t>
      </w:r>
      <w:r w:rsidRPr="00BD392A">
        <w:rPr>
          <w:sz w:val="22"/>
        </w:rPr>
        <w:t>(suppl_2), W169–W175.</w:t>
      </w:r>
    </w:p>
    <w:p w14:paraId="2497801C" w14:textId="77777777" w:rsidR="00BD392A" w:rsidRPr="00BD392A" w:rsidRDefault="00BD392A" w:rsidP="00BD392A">
      <w:pPr>
        <w:pStyle w:val="Bibliography"/>
        <w:rPr>
          <w:sz w:val="22"/>
        </w:rPr>
      </w:pPr>
      <w:r w:rsidRPr="00BD392A">
        <w:rPr>
          <w:sz w:val="22"/>
        </w:rPr>
        <w:t xml:space="preserve">Jiao, S., Wang, H., Shi, Z., Dong, A., Zhang, W., Song, X., He, F., Wang, Y., Zhang, Z., &amp; Wang, W. (2014). A peptide mimicking VGLL4 function acts as a YAP antagonist therapy against gastric cancer. </w:t>
      </w:r>
      <w:r w:rsidRPr="00BD392A">
        <w:rPr>
          <w:i/>
          <w:iCs/>
          <w:sz w:val="22"/>
        </w:rPr>
        <w:t>Cancer Cell</w:t>
      </w:r>
      <w:r w:rsidRPr="00BD392A">
        <w:rPr>
          <w:sz w:val="22"/>
        </w:rPr>
        <w:t xml:space="preserve">, </w:t>
      </w:r>
      <w:r w:rsidRPr="00BD392A">
        <w:rPr>
          <w:i/>
          <w:iCs/>
          <w:sz w:val="22"/>
        </w:rPr>
        <w:t>25</w:t>
      </w:r>
      <w:r w:rsidRPr="00BD392A">
        <w:rPr>
          <w:sz w:val="22"/>
        </w:rPr>
        <w:t>(2), 166–180.</w:t>
      </w:r>
    </w:p>
    <w:p w14:paraId="631A7980" w14:textId="77777777" w:rsidR="00BD392A" w:rsidRPr="00BD392A" w:rsidRDefault="00BD392A" w:rsidP="00BD392A">
      <w:pPr>
        <w:pStyle w:val="Bibliography"/>
        <w:rPr>
          <w:sz w:val="22"/>
        </w:rPr>
      </w:pPr>
      <w:r w:rsidRPr="00BD392A">
        <w:rPr>
          <w:sz w:val="22"/>
        </w:rPr>
        <w:t xml:space="preserve">Jones, S., Zhang, X., Parsons, D. W., Lin, J. C.-H., Leary, R. J., </w:t>
      </w:r>
      <w:proofErr w:type="spellStart"/>
      <w:r w:rsidRPr="00BD392A">
        <w:rPr>
          <w:sz w:val="22"/>
        </w:rPr>
        <w:t>Angenendt</w:t>
      </w:r>
      <w:proofErr w:type="spellEnd"/>
      <w:r w:rsidRPr="00BD392A">
        <w:rPr>
          <w:sz w:val="22"/>
        </w:rPr>
        <w:t xml:space="preserve">, P., </w:t>
      </w:r>
      <w:proofErr w:type="spellStart"/>
      <w:r w:rsidRPr="00BD392A">
        <w:rPr>
          <w:sz w:val="22"/>
        </w:rPr>
        <w:t>Mankoo</w:t>
      </w:r>
      <w:proofErr w:type="spellEnd"/>
      <w:r w:rsidRPr="00BD392A">
        <w:rPr>
          <w:sz w:val="22"/>
        </w:rPr>
        <w:t xml:space="preserve">, P., Carter, H., </w:t>
      </w:r>
      <w:proofErr w:type="spellStart"/>
      <w:r w:rsidRPr="00BD392A">
        <w:rPr>
          <w:sz w:val="22"/>
        </w:rPr>
        <w:t>Kamiyama</w:t>
      </w:r>
      <w:proofErr w:type="spellEnd"/>
      <w:r w:rsidRPr="00BD392A">
        <w:rPr>
          <w:sz w:val="22"/>
        </w:rPr>
        <w:t xml:space="preserve">, H., &amp; </w:t>
      </w:r>
      <w:proofErr w:type="spellStart"/>
      <w:r w:rsidRPr="00BD392A">
        <w:rPr>
          <w:sz w:val="22"/>
        </w:rPr>
        <w:t>Jimeno</w:t>
      </w:r>
      <w:proofErr w:type="spellEnd"/>
      <w:r w:rsidRPr="00BD392A">
        <w:rPr>
          <w:sz w:val="22"/>
        </w:rPr>
        <w:t xml:space="preserve">, A. (2008). Core signaling pathways in human pancreatic cancers revealed by global genomic analyses. </w:t>
      </w:r>
      <w:r w:rsidRPr="00BD392A">
        <w:rPr>
          <w:i/>
          <w:iCs/>
          <w:sz w:val="22"/>
        </w:rPr>
        <w:t>Science</w:t>
      </w:r>
      <w:r w:rsidRPr="00BD392A">
        <w:rPr>
          <w:sz w:val="22"/>
        </w:rPr>
        <w:t xml:space="preserve">, </w:t>
      </w:r>
      <w:r w:rsidRPr="00BD392A">
        <w:rPr>
          <w:i/>
          <w:iCs/>
          <w:sz w:val="22"/>
        </w:rPr>
        <w:t>321</w:t>
      </w:r>
      <w:r w:rsidRPr="00BD392A">
        <w:rPr>
          <w:sz w:val="22"/>
        </w:rPr>
        <w:t>(5897), 1801–1806.</w:t>
      </w:r>
    </w:p>
    <w:p w14:paraId="09B420B5" w14:textId="77777777" w:rsidR="00BD392A" w:rsidRPr="00BD392A" w:rsidRDefault="00BD392A" w:rsidP="00BD392A">
      <w:pPr>
        <w:pStyle w:val="Bibliography"/>
        <w:rPr>
          <w:sz w:val="22"/>
        </w:rPr>
      </w:pPr>
      <w:proofErr w:type="spellStart"/>
      <w:r w:rsidRPr="00BD392A">
        <w:rPr>
          <w:sz w:val="22"/>
        </w:rPr>
        <w:t>Kamiyama</w:t>
      </w:r>
      <w:proofErr w:type="spellEnd"/>
      <w:r w:rsidRPr="00BD392A">
        <w:rPr>
          <w:sz w:val="22"/>
        </w:rPr>
        <w:t xml:space="preserve">, N., Soma, R., </w:t>
      </w:r>
      <w:proofErr w:type="spellStart"/>
      <w:r w:rsidRPr="00BD392A">
        <w:rPr>
          <w:sz w:val="22"/>
        </w:rPr>
        <w:t>Hidano</w:t>
      </w:r>
      <w:proofErr w:type="spellEnd"/>
      <w:r w:rsidRPr="00BD392A">
        <w:rPr>
          <w:sz w:val="22"/>
        </w:rPr>
        <w:t xml:space="preserve">, S., Watanabe, K., </w:t>
      </w:r>
      <w:proofErr w:type="spellStart"/>
      <w:r w:rsidRPr="00BD392A">
        <w:rPr>
          <w:sz w:val="22"/>
        </w:rPr>
        <w:t>Umekita</w:t>
      </w:r>
      <w:proofErr w:type="spellEnd"/>
      <w:r w:rsidRPr="00BD392A">
        <w:rPr>
          <w:sz w:val="22"/>
        </w:rPr>
        <w:t xml:space="preserve">, H., Fukuda, C., Noguchi, K., </w:t>
      </w:r>
      <w:proofErr w:type="spellStart"/>
      <w:r w:rsidRPr="00BD392A">
        <w:rPr>
          <w:sz w:val="22"/>
        </w:rPr>
        <w:t>Gendo</w:t>
      </w:r>
      <w:proofErr w:type="spellEnd"/>
      <w:r w:rsidRPr="00BD392A">
        <w:rPr>
          <w:sz w:val="22"/>
        </w:rPr>
        <w:t xml:space="preserve">, Y., Ozaki, T., &amp; </w:t>
      </w:r>
      <w:proofErr w:type="spellStart"/>
      <w:r w:rsidRPr="00BD392A">
        <w:rPr>
          <w:sz w:val="22"/>
        </w:rPr>
        <w:t>Sonoda</w:t>
      </w:r>
      <w:proofErr w:type="spellEnd"/>
      <w:r w:rsidRPr="00BD392A">
        <w:rPr>
          <w:sz w:val="22"/>
        </w:rPr>
        <w:t xml:space="preserve">, A. (2017). Ribavirin inhibits Zika virus (ZIKV) replication in vitro and suppresses viremia in ZIKV-infected STAT1-deficient mice. </w:t>
      </w:r>
      <w:r w:rsidRPr="00BD392A">
        <w:rPr>
          <w:i/>
          <w:iCs/>
          <w:sz w:val="22"/>
        </w:rPr>
        <w:t>Antiviral Research</w:t>
      </w:r>
      <w:r w:rsidRPr="00BD392A">
        <w:rPr>
          <w:sz w:val="22"/>
        </w:rPr>
        <w:t xml:space="preserve">, </w:t>
      </w:r>
      <w:r w:rsidRPr="00BD392A">
        <w:rPr>
          <w:i/>
          <w:iCs/>
          <w:sz w:val="22"/>
        </w:rPr>
        <w:t>146</w:t>
      </w:r>
      <w:r w:rsidRPr="00BD392A">
        <w:rPr>
          <w:sz w:val="22"/>
        </w:rPr>
        <w:t>, 1–11.</w:t>
      </w:r>
    </w:p>
    <w:p w14:paraId="5E57873C" w14:textId="77777777" w:rsidR="00BD392A" w:rsidRPr="00BD392A" w:rsidRDefault="00BD392A" w:rsidP="00BD392A">
      <w:pPr>
        <w:pStyle w:val="Bibliography"/>
        <w:rPr>
          <w:sz w:val="22"/>
        </w:rPr>
      </w:pPr>
      <w:proofErr w:type="spellStart"/>
      <w:r w:rsidRPr="00BD392A">
        <w:rPr>
          <w:sz w:val="22"/>
        </w:rPr>
        <w:t>Kuranda</w:t>
      </w:r>
      <w:proofErr w:type="spellEnd"/>
      <w:r w:rsidRPr="00BD392A">
        <w:rPr>
          <w:sz w:val="22"/>
        </w:rPr>
        <w:t xml:space="preserve">, K., </w:t>
      </w:r>
      <w:proofErr w:type="spellStart"/>
      <w:r w:rsidRPr="00BD392A">
        <w:rPr>
          <w:sz w:val="22"/>
        </w:rPr>
        <w:t>Vargaftig</w:t>
      </w:r>
      <w:proofErr w:type="spellEnd"/>
      <w:r w:rsidRPr="00BD392A">
        <w:rPr>
          <w:sz w:val="22"/>
        </w:rPr>
        <w:t xml:space="preserve">, J., de la </w:t>
      </w:r>
      <w:proofErr w:type="spellStart"/>
      <w:r w:rsidRPr="00BD392A">
        <w:rPr>
          <w:sz w:val="22"/>
        </w:rPr>
        <w:t>Rochere</w:t>
      </w:r>
      <w:proofErr w:type="spellEnd"/>
      <w:r w:rsidRPr="00BD392A">
        <w:rPr>
          <w:sz w:val="22"/>
        </w:rPr>
        <w:t xml:space="preserve">, P., </w:t>
      </w:r>
      <w:proofErr w:type="spellStart"/>
      <w:r w:rsidRPr="00BD392A">
        <w:rPr>
          <w:sz w:val="22"/>
        </w:rPr>
        <w:t>Dosquet</w:t>
      </w:r>
      <w:proofErr w:type="spellEnd"/>
      <w:r w:rsidRPr="00BD392A">
        <w:rPr>
          <w:sz w:val="22"/>
        </w:rPr>
        <w:t xml:space="preserve">, C., Charron, D., Bardin, F., </w:t>
      </w:r>
      <w:proofErr w:type="spellStart"/>
      <w:r w:rsidRPr="00BD392A">
        <w:rPr>
          <w:sz w:val="22"/>
        </w:rPr>
        <w:t>Tonnelle</w:t>
      </w:r>
      <w:proofErr w:type="spellEnd"/>
      <w:r w:rsidRPr="00BD392A">
        <w:rPr>
          <w:sz w:val="22"/>
        </w:rPr>
        <w:t xml:space="preserve">, C., Bonnet, D., &amp; </w:t>
      </w:r>
      <w:proofErr w:type="spellStart"/>
      <w:r w:rsidRPr="00BD392A">
        <w:rPr>
          <w:sz w:val="22"/>
        </w:rPr>
        <w:t>Goodhardt</w:t>
      </w:r>
      <w:proofErr w:type="spellEnd"/>
      <w:r w:rsidRPr="00BD392A">
        <w:rPr>
          <w:sz w:val="22"/>
        </w:rPr>
        <w:t xml:space="preserve">, M. (2011). Age-related changes in human hematopoietic stem/progenitor cells. </w:t>
      </w:r>
      <w:r w:rsidRPr="00BD392A">
        <w:rPr>
          <w:i/>
          <w:iCs/>
          <w:sz w:val="22"/>
        </w:rPr>
        <w:t>Aging Cell</w:t>
      </w:r>
      <w:r w:rsidRPr="00BD392A">
        <w:rPr>
          <w:sz w:val="22"/>
        </w:rPr>
        <w:t xml:space="preserve">, </w:t>
      </w:r>
      <w:r w:rsidRPr="00BD392A">
        <w:rPr>
          <w:i/>
          <w:iCs/>
          <w:sz w:val="22"/>
        </w:rPr>
        <w:t>10</w:t>
      </w:r>
      <w:r w:rsidRPr="00BD392A">
        <w:rPr>
          <w:sz w:val="22"/>
        </w:rPr>
        <w:t>(3), 542–546. https://doi.org/10.1111/j.1474-9726.2011.00675.x</w:t>
      </w:r>
    </w:p>
    <w:p w14:paraId="5EEBED93" w14:textId="77777777" w:rsidR="00BD392A" w:rsidRPr="00BD392A" w:rsidRDefault="00BD392A" w:rsidP="00BD392A">
      <w:pPr>
        <w:pStyle w:val="Bibliography"/>
        <w:rPr>
          <w:sz w:val="22"/>
        </w:rPr>
      </w:pPr>
      <w:r w:rsidRPr="00BD392A">
        <w:rPr>
          <w:sz w:val="22"/>
        </w:rPr>
        <w:t xml:space="preserve">Lambert, A., Schwarz, L., </w:t>
      </w:r>
      <w:proofErr w:type="spellStart"/>
      <w:r w:rsidRPr="00BD392A">
        <w:rPr>
          <w:sz w:val="22"/>
        </w:rPr>
        <w:t>Borbath</w:t>
      </w:r>
      <w:proofErr w:type="spellEnd"/>
      <w:r w:rsidRPr="00BD392A">
        <w:rPr>
          <w:sz w:val="22"/>
        </w:rPr>
        <w:t xml:space="preserve">, I., Henry, A., Van </w:t>
      </w:r>
      <w:proofErr w:type="spellStart"/>
      <w:r w:rsidRPr="00BD392A">
        <w:rPr>
          <w:sz w:val="22"/>
        </w:rPr>
        <w:t>Laethem</w:t>
      </w:r>
      <w:proofErr w:type="spellEnd"/>
      <w:r w:rsidRPr="00BD392A">
        <w:rPr>
          <w:sz w:val="22"/>
        </w:rPr>
        <w:t xml:space="preserve">, J.-L., Malka, D., </w:t>
      </w:r>
      <w:proofErr w:type="spellStart"/>
      <w:r w:rsidRPr="00BD392A">
        <w:rPr>
          <w:sz w:val="22"/>
        </w:rPr>
        <w:t>Ducreux</w:t>
      </w:r>
      <w:proofErr w:type="spellEnd"/>
      <w:r w:rsidRPr="00BD392A">
        <w:rPr>
          <w:sz w:val="22"/>
        </w:rPr>
        <w:t xml:space="preserve">, M., &amp; Conroy, T. (2019). An update on treatment options for pancreatic adenocarcinoma. </w:t>
      </w:r>
      <w:r w:rsidRPr="00BD392A">
        <w:rPr>
          <w:i/>
          <w:iCs/>
          <w:sz w:val="22"/>
        </w:rPr>
        <w:t>Therapeutic Advances in Medical Oncology</w:t>
      </w:r>
      <w:r w:rsidRPr="00BD392A">
        <w:rPr>
          <w:sz w:val="22"/>
        </w:rPr>
        <w:t xml:space="preserve">, </w:t>
      </w:r>
      <w:r w:rsidRPr="00BD392A">
        <w:rPr>
          <w:i/>
          <w:iCs/>
          <w:sz w:val="22"/>
        </w:rPr>
        <w:t>11</w:t>
      </w:r>
      <w:r w:rsidRPr="00BD392A">
        <w:rPr>
          <w:sz w:val="22"/>
        </w:rPr>
        <w:t>, 175883591987556. https://doi.org/10.1177/1758835919875568</w:t>
      </w:r>
    </w:p>
    <w:p w14:paraId="1C060602" w14:textId="77777777" w:rsidR="00BD392A" w:rsidRPr="00BD392A" w:rsidRDefault="00BD392A" w:rsidP="00BD392A">
      <w:pPr>
        <w:pStyle w:val="Bibliography"/>
        <w:rPr>
          <w:sz w:val="22"/>
        </w:rPr>
      </w:pPr>
      <w:r w:rsidRPr="00BD392A">
        <w:rPr>
          <w:sz w:val="22"/>
        </w:rPr>
        <w:t xml:space="preserve">Liu-Chittenden, Y., Huang, B., Shim, J. S., Chen, Q., Lee, S.-J., Anders, R. A., Liu, J. O., &amp; Pan, D. (2012). Genetic and pharmacological disruption of the TEAD–YAP complex suppresses the oncogenic activity of YAP. </w:t>
      </w:r>
      <w:r w:rsidRPr="00BD392A">
        <w:rPr>
          <w:i/>
          <w:iCs/>
          <w:sz w:val="22"/>
        </w:rPr>
        <w:t>Genes &amp; Development</w:t>
      </w:r>
      <w:r w:rsidRPr="00BD392A">
        <w:rPr>
          <w:sz w:val="22"/>
        </w:rPr>
        <w:t xml:space="preserve">, </w:t>
      </w:r>
      <w:r w:rsidRPr="00BD392A">
        <w:rPr>
          <w:i/>
          <w:iCs/>
          <w:sz w:val="22"/>
        </w:rPr>
        <w:t>26</w:t>
      </w:r>
      <w:r w:rsidRPr="00BD392A">
        <w:rPr>
          <w:sz w:val="22"/>
        </w:rPr>
        <w:t>(12), 1300–1305.</w:t>
      </w:r>
    </w:p>
    <w:p w14:paraId="2E2139E4" w14:textId="77777777" w:rsidR="00BD392A" w:rsidRPr="00BD392A" w:rsidRDefault="00BD392A" w:rsidP="00BD392A">
      <w:pPr>
        <w:pStyle w:val="Bibliography"/>
        <w:rPr>
          <w:sz w:val="22"/>
        </w:rPr>
      </w:pPr>
      <w:proofErr w:type="spellStart"/>
      <w:r w:rsidRPr="00BD392A">
        <w:rPr>
          <w:sz w:val="22"/>
        </w:rPr>
        <w:t>Luppi</w:t>
      </w:r>
      <w:proofErr w:type="spellEnd"/>
      <w:r w:rsidRPr="00BD392A">
        <w:rPr>
          <w:sz w:val="22"/>
        </w:rPr>
        <w:t xml:space="preserve">, M., </w:t>
      </w:r>
      <w:proofErr w:type="spellStart"/>
      <w:r w:rsidRPr="00BD392A">
        <w:rPr>
          <w:sz w:val="22"/>
        </w:rPr>
        <w:t>Fabbiano</w:t>
      </w:r>
      <w:proofErr w:type="spellEnd"/>
      <w:r w:rsidRPr="00BD392A">
        <w:rPr>
          <w:sz w:val="22"/>
        </w:rPr>
        <w:t xml:space="preserve">, F., </w:t>
      </w:r>
      <w:proofErr w:type="spellStart"/>
      <w:r w:rsidRPr="00BD392A">
        <w:rPr>
          <w:sz w:val="22"/>
        </w:rPr>
        <w:t>Visani</w:t>
      </w:r>
      <w:proofErr w:type="spellEnd"/>
      <w:r w:rsidRPr="00BD392A">
        <w:rPr>
          <w:sz w:val="22"/>
        </w:rPr>
        <w:t xml:space="preserve">, G., Martinelli, G., &amp; </w:t>
      </w:r>
      <w:proofErr w:type="spellStart"/>
      <w:r w:rsidRPr="00BD392A">
        <w:rPr>
          <w:sz w:val="22"/>
        </w:rPr>
        <w:t>Venditti</w:t>
      </w:r>
      <w:proofErr w:type="spellEnd"/>
      <w:r w:rsidRPr="00BD392A">
        <w:rPr>
          <w:sz w:val="22"/>
        </w:rPr>
        <w:t xml:space="preserve">, A. (2018). Novel Agents for Acute Myeloid Leukemia. </w:t>
      </w:r>
      <w:r w:rsidRPr="00BD392A">
        <w:rPr>
          <w:i/>
          <w:iCs/>
          <w:sz w:val="22"/>
        </w:rPr>
        <w:t>Cancers</w:t>
      </w:r>
      <w:r w:rsidRPr="00BD392A">
        <w:rPr>
          <w:sz w:val="22"/>
        </w:rPr>
        <w:t xml:space="preserve">, </w:t>
      </w:r>
      <w:r w:rsidRPr="00BD392A">
        <w:rPr>
          <w:i/>
          <w:iCs/>
          <w:sz w:val="22"/>
        </w:rPr>
        <w:t>10</w:t>
      </w:r>
      <w:r w:rsidRPr="00BD392A">
        <w:rPr>
          <w:sz w:val="22"/>
        </w:rPr>
        <w:t>(11), 429. https://doi.org/10.3390/cancers10110429</w:t>
      </w:r>
    </w:p>
    <w:p w14:paraId="4BB6BE63" w14:textId="77777777" w:rsidR="00BD392A" w:rsidRPr="00BD392A" w:rsidRDefault="00BD392A" w:rsidP="00BD392A">
      <w:pPr>
        <w:pStyle w:val="Bibliography"/>
        <w:rPr>
          <w:sz w:val="22"/>
        </w:rPr>
      </w:pPr>
      <w:proofErr w:type="spellStart"/>
      <w:r w:rsidRPr="00BD392A">
        <w:rPr>
          <w:sz w:val="22"/>
        </w:rPr>
        <w:t>Misra</w:t>
      </w:r>
      <w:proofErr w:type="spellEnd"/>
      <w:r w:rsidRPr="00BD392A">
        <w:rPr>
          <w:sz w:val="22"/>
        </w:rPr>
        <w:t xml:space="preserve">, J. R., &amp; Irvine, K. D. (2018). The Hippo signaling network and its biological functions. </w:t>
      </w:r>
      <w:r w:rsidRPr="00BD392A">
        <w:rPr>
          <w:i/>
          <w:iCs/>
          <w:sz w:val="22"/>
        </w:rPr>
        <w:t>Annual Review of Genetics</w:t>
      </w:r>
      <w:r w:rsidRPr="00BD392A">
        <w:rPr>
          <w:sz w:val="22"/>
        </w:rPr>
        <w:t xml:space="preserve">, </w:t>
      </w:r>
      <w:r w:rsidRPr="00BD392A">
        <w:rPr>
          <w:i/>
          <w:iCs/>
          <w:sz w:val="22"/>
        </w:rPr>
        <w:t>52</w:t>
      </w:r>
      <w:r w:rsidRPr="00BD392A">
        <w:rPr>
          <w:sz w:val="22"/>
        </w:rPr>
        <w:t>, 65–87. https://doi.org/10.1146/annurev-genet-120417-031621</w:t>
      </w:r>
    </w:p>
    <w:p w14:paraId="3CB2BEA5" w14:textId="77777777" w:rsidR="00BD392A" w:rsidRPr="00BD392A" w:rsidRDefault="00BD392A" w:rsidP="00BD392A">
      <w:pPr>
        <w:pStyle w:val="Bibliography"/>
        <w:rPr>
          <w:sz w:val="22"/>
        </w:rPr>
      </w:pPr>
      <w:r w:rsidRPr="00BD392A">
        <w:rPr>
          <w:sz w:val="22"/>
        </w:rPr>
        <w:lastRenderedPageBreak/>
        <w:t xml:space="preserve">Pang, W. W., Price, E. A., Sahoo, D., </w:t>
      </w:r>
      <w:proofErr w:type="spellStart"/>
      <w:r w:rsidRPr="00BD392A">
        <w:rPr>
          <w:sz w:val="22"/>
        </w:rPr>
        <w:t>Beerman</w:t>
      </w:r>
      <w:proofErr w:type="spellEnd"/>
      <w:r w:rsidRPr="00BD392A">
        <w:rPr>
          <w:sz w:val="22"/>
        </w:rPr>
        <w:t xml:space="preserve">, I., Maloney, W. J., Rossi, D. J., Schrier, S. L., &amp; Weissman, I. L. (2011). Human bone marrow hematopoietic stem cells are increased in frequency and myeloid-biased with age. </w:t>
      </w:r>
      <w:r w:rsidRPr="00BD392A">
        <w:rPr>
          <w:i/>
          <w:iCs/>
          <w:sz w:val="22"/>
        </w:rPr>
        <w:t>Proceedings of the National Academy of Sciences of the United States of America</w:t>
      </w:r>
      <w:r w:rsidRPr="00BD392A">
        <w:rPr>
          <w:sz w:val="22"/>
        </w:rPr>
        <w:t xml:space="preserve">, </w:t>
      </w:r>
      <w:r w:rsidRPr="00BD392A">
        <w:rPr>
          <w:i/>
          <w:iCs/>
          <w:sz w:val="22"/>
        </w:rPr>
        <w:t>108</w:t>
      </w:r>
      <w:r w:rsidRPr="00BD392A">
        <w:rPr>
          <w:sz w:val="22"/>
        </w:rPr>
        <w:t>(50), 20012–20017. https://doi.org/10.1073/pnas.1116110108</w:t>
      </w:r>
    </w:p>
    <w:p w14:paraId="3048A240" w14:textId="77777777" w:rsidR="00BD392A" w:rsidRPr="00BD392A" w:rsidRDefault="00BD392A" w:rsidP="00BD392A">
      <w:pPr>
        <w:pStyle w:val="Bibliography"/>
        <w:rPr>
          <w:sz w:val="22"/>
        </w:rPr>
      </w:pPr>
      <w:r w:rsidRPr="00BD392A">
        <w:rPr>
          <w:sz w:val="22"/>
        </w:rPr>
        <w:t xml:space="preserve">Rasheed, B. K. A., McLendon, R. E., Herndon, J. E., Friedman, H. S., Friedman, A. H., </w:t>
      </w:r>
      <w:proofErr w:type="spellStart"/>
      <w:r w:rsidRPr="00BD392A">
        <w:rPr>
          <w:sz w:val="22"/>
        </w:rPr>
        <w:t>Bigner</w:t>
      </w:r>
      <w:proofErr w:type="spellEnd"/>
      <w:r w:rsidRPr="00BD392A">
        <w:rPr>
          <w:sz w:val="22"/>
        </w:rPr>
        <w:t xml:space="preserve">, D. D., &amp; </w:t>
      </w:r>
      <w:proofErr w:type="spellStart"/>
      <w:r w:rsidRPr="00BD392A">
        <w:rPr>
          <w:sz w:val="22"/>
        </w:rPr>
        <w:t>Bigner</w:t>
      </w:r>
      <w:proofErr w:type="spellEnd"/>
      <w:r w:rsidRPr="00BD392A">
        <w:rPr>
          <w:sz w:val="22"/>
        </w:rPr>
        <w:t xml:space="preserve">, S. H. (1994). Alterations of the TP53 gene in human gliomas. </w:t>
      </w:r>
      <w:r w:rsidRPr="00BD392A">
        <w:rPr>
          <w:i/>
          <w:iCs/>
          <w:sz w:val="22"/>
        </w:rPr>
        <w:t>Cancer Research</w:t>
      </w:r>
      <w:r w:rsidRPr="00BD392A">
        <w:rPr>
          <w:sz w:val="22"/>
        </w:rPr>
        <w:t xml:space="preserve">, </w:t>
      </w:r>
      <w:r w:rsidRPr="00BD392A">
        <w:rPr>
          <w:i/>
          <w:iCs/>
          <w:sz w:val="22"/>
        </w:rPr>
        <w:t>54</w:t>
      </w:r>
      <w:r w:rsidRPr="00BD392A">
        <w:rPr>
          <w:sz w:val="22"/>
        </w:rPr>
        <w:t>(5), 1324–1330.</w:t>
      </w:r>
    </w:p>
    <w:p w14:paraId="6D8530B6" w14:textId="77777777" w:rsidR="00BD392A" w:rsidRPr="00BD392A" w:rsidRDefault="00BD392A" w:rsidP="00BD392A">
      <w:pPr>
        <w:pStyle w:val="Bibliography"/>
        <w:rPr>
          <w:sz w:val="22"/>
        </w:rPr>
      </w:pPr>
      <w:r w:rsidRPr="00BD392A">
        <w:rPr>
          <w:sz w:val="22"/>
        </w:rPr>
        <w:t xml:space="preserve">Redondo, M. J., Geyer, S., </w:t>
      </w:r>
      <w:proofErr w:type="spellStart"/>
      <w:r w:rsidRPr="00BD392A">
        <w:rPr>
          <w:sz w:val="22"/>
        </w:rPr>
        <w:t>Steck</w:t>
      </w:r>
      <w:proofErr w:type="spellEnd"/>
      <w:r w:rsidRPr="00BD392A">
        <w:rPr>
          <w:sz w:val="22"/>
        </w:rPr>
        <w:t xml:space="preserve">, A. K., </w:t>
      </w:r>
      <w:proofErr w:type="spellStart"/>
      <w:r w:rsidRPr="00BD392A">
        <w:rPr>
          <w:sz w:val="22"/>
        </w:rPr>
        <w:t>Sosenko</w:t>
      </w:r>
      <w:proofErr w:type="spellEnd"/>
      <w:r w:rsidRPr="00BD392A">
        <w:rPr>
          <w:sz w:val="22"/>
        </w:rPr>
        <w:t xml:space="preserve">, J., Anderson, M., </w:t>
      </w:r>
      <w:proofErr w:type="spellStart"/>
      <w:r w:rsidRPr="00BD392A">
        <w:rPr>
          <w:sz w:val="22"/>
        </w:rPr>
        <w:t>Antinozzi</w:t>
      </w:r>
      <w:proofErr w:type="spellEnd"/>
      <w:r w:rsidRPr="00BD392A">
        <w:rPr>
          <w:sz w:val="22"/>
        </w:rPr>
        <w:t xml:space="preserve">, P., </w:t>
      </w:r>
      <w:proofErr w:type="spellStart"/>
      <w:r w:rsidRPr="00BD392A">
        <w:rPr>
          <w:sz w:val="22"/>
        </w:rPr>
        <w:t>Michels</w:t>
      </w:r>
      <w:proofErr w:type="spellEnd"/>
      <w:r w:rsidRPr="00BD392A">
        <w:rPr>
          <w:sz w:val="22"/>
        </w:rPr>
        <w:t xml:space="preserve">, A., Wentworth, J., Xu, P., &amp; Pugliese, A. (2018). TCF7L2 genetic variants contribute to phenotypic heterogeneity of type 1 diabetes. </w:t>
      </w:r>
      <w:r w:rsidRPr="00BD392A">
        <w:rPr>
          <w:i/>
          <w:iCs/>
          <w:sz w:val="22"/>
        </w:rPr>
        <w:t>Diabetes Care</w:t>
      </w:r>
      <w:r w:rsidRPr="00BD392A">
        <w:rPr>
          <w:sz w:val="22"/>
        </w:rPr>
        <w:t xml:space="preserve">, </w:t>
      </w:r>
      <w:r w:rsidRPr="00BD392A">
        <w:rPr>
          <w:i/>
          <w:iCs/>
          <w:sz w:val="22"/>
        </w:rPr>
        <w:t>41</w:t>
      </w:r>
      <w:r w:rsidRPr="00BD392A">
        <w:rPr>
          <w:sz w:val="22"/>
        </w:rPr>
        <w:t>(2), 311–317.</w:t>
      </w:r>
    </w:p>
    <w:p w14:paraId="29AAB08D" w14:textId="77777777" w:rsidR="00BD392A" w:rsidRPr="00BD392A" w:rsidRDefault="00BD392A" w:rsidP="00BD392A">
      <w:pPr>
        <w:pStyle w:val="Bibliography"/>
        <w:rPr>
          <w:sz w:val="22"/>
        </w:rPr>
      </w:pPr>
      <w:proofErr w:type="spellStart"/>
      <w:r w:rsidRPr="00BD392A">
        <w:rPr>
          <w:sz w:val="22"/>
        </w:rPr>
        <w:t>Shallis</w:t>
      </w:r>
      <w:proofErr w:type="spellEnd"/>
      <w:r w:rsidRPr="00BD392A">
        <w:rPr>
          <w:sz w:val="22"/>
        </w:rPr>
        <w:t xml:space="preserve">, R. M., Wang, R., Davidoff, A., Ma, X., &amp; </w:t>
      </w:r>
      <w:proofErr w:type="spellStart"/>
      <w:r w:rsidRPr="00BD392A">
        <w:rPr>
          <w:sz w:val="22"/>
        </w:rPr>
        <w:t>Zeidan</w:t>
      </w:r>
      <w:proofErr w:type="spellEnd"/>
      <w:r w:rsidRPr="00BD392A">
        <w:rPr>
          <w:sz w:val="22"/>
        </w:rPr>
        <w:t xml:space="preserve">, A. M. (2019). Epidemiology of acute myeloid leukemia: Recent progress and enduring challenges. </w:t>
      </w:r>
      <w:r w:rsidRPr="00BD392A">
        <w:rPr>
          <w:i/>
          <w:iCs/>
          <w:sz w:val="22"/>
        </w:rPr>
        <w:t>Blood Reviews</w:t>
      </w:r>
      <w:r w:rsidRPr="00BD392A">
        <w:rPr>
          <w:sz w:val="22"/>
        </w:rPr>
        <w:t xml:space="preserve">, </w:t>
      </w:r>
      <w:r w:rsidRPr="00BD392A">
        <w:rPr>
          <w:i/>
          <w:iCs/>
          <w:sz w:val="22"/>
        </w:rPr>
        <w:t>36</w:t>
      </w:r>
      <w:r w:rsidRPr="00BD392A">
        <w:rPr>
          <w:sz w:val="22"/>
        </w:rPr>
        <w:t>, 70–87.</w:t>
      </w:r>
    </w:p>
    <w:p w14:paraId="1443E392" w14:textId="77777777" w:rsidR="00BD392A" w:rsidRPr="00BD392A" w:rsidRDefault="00BD392A" w:rsidP="00BD392A">
      <w:pPr>
        <w:pStyle w:val="Bibliography"/>
        <w:rPr>
          <w:sz w:val="22"/>
        </w:rPr>
      </w:pPr>
      <w:r w:rsidRPr="00BD392A">
        <w:rPr>
          <w:sz w:val="22"/>
        </w:rPr>
        <w:t xml:space="preserve">Sherman, B. T., &amp; </w:t>
      </w:r>
      <w:proofErr w:type="spellStart"/>
      <w:r w:rsidRPr="00BD392A">
        <w:rPr>
          <w:sz w:val="22"/>
        </w:rPr>
        <w:t>Lempicki</w:t>
      </w:r>
      <w:proofErr w:type="spellEnd"/>
      <w:r w:rsidRPr="00BD392A">
        <w:rPr>
          <w:sz w:val="22"/>
        </w:rPr>
        <w:t xml:space="preserve">, R. A. (2009). Systematic and integrative analysis of large gene lists using DAVID bioinformatics resources. </w:t>
      </w:r>
      <w:r w:rsidRPr="00BD392A">
        <w:rPr>
          <w:i/>
          <w:iCs/>
          <w:sz w:val="22"/>
        </w:rPr>
        <w:t>Nature Protocols</w:t>
      </w:r>
      <w:r w:rsidRPr="00BD392A">
        <w:rPr>
          <w:sz w:val="22"/>
        </w:rPr>
        <w:t xml:space="preserve">, </w:t>
      </w:r>
      <w:r w:rsidRPr="00BD392A">
        <w:rPr>
          <w:i/>
          <w:iCs/>
          <w:sz w:val="22"/>
        </w:rPr>
        <w:t>4</w:t>
      </w:r>
      <w:r w:rsidRPr="00BD392A">
        <w:rPr>
          <w:sz w:val="22"/>
        </w:rPr>
        <w:t>(1), 44.</w:t>
      </w:r>
    </w:p>
    <w:p w14:paraId="0B7E236C" w14:textId="77777777" w:rsidR="00BD392A" w:rsidRPr="00BD392A" w:rsidRDefault="00BD392A" w:rsidP="00BD392A">
      <w:pPr>
        <w:pStyle w:val="Bibliography"/>
        <w:rPr>
          <w:sz w:val="22"/>
        </w:rPr>
      </w:pPr>
      <w:proofErr w:type="spellStart"/>
      <w:r w:rsidRPr="00BD392A">
        <w:rPr>
          <w:sz w:val="22"/>
        </w:rPr>
        <w:t>Shivarov</w:t>
      </w:r>
      <w:proofErr w:type="spellEnd"/>
      <w:r w:rsidRPr="00BD392A">
        <w:rPr>
          <w:sz w:val="22"/>
        </w:rPr>
        <w:t xml:space="preserve">, V., &amp; Bullinger, L. (2014). Expression profiling of leukemia patients: Key lessons and future directions. </w:t>
      </w:r>
      <w:r w:rsidRPr="00BD392A">
        <w:rPr>
          <w:i/>
          <w:iCs/>
          <w:sz w:val="22"/>
        </w:rPr>
        <w:t>Experimental Hematology</w:t>
      </w:r>
      <w:r w:rsidRPr="00BD392A">
        <w:rPr>
          <w:sz w:val="22"/>
        </w:rPr>
        <w:t xml:space="preserve">, </w:t>
      </w:r>
      <w:r w:rsidRPr="00BD392A">
        <w:rPr>
          <w:i/>
          <w:iCs/>
          <w:sz w:val="22"/>
        </w:rPr>
        <w:t>42</w:t>
      </w:r>
      <w:r w:rsidRPr="00BD392A">
        <w:rPr>
          <w:sz w:val="22"/>
        </w:rPr>
        <w:t>(8), 651–660.</w:t>
      </w:r>
    </w:p>
    <w:p w14:paraId="01218F60" w14:textId="77777777" w:rsidR="00BD392A" w:rsidRPr="00BD392A" w:rsidRDefault="00BD392A" w:rsidP="00BD392A">
      <w:pPr>
        <w:pStyle w:val="Bibliography"/>
        <w:rPr>
          <w:sz w:val="22"/>
        </w:rPr>
      </w:pPr>
      <w:r w:rsidRPr="00BD392A">
        <w:rPr>
          <w:sz w:val="22"/>
        </w:rPr>
        <w:t xml:space="preserve">Siegel, R. L., Miller, K. D., &amp; </w:t>
      </w:r>
      <w:proofErr w:type="spellStart"/>
      <w:r w:rsidRPr="00BD392A">
        <w:rPr>
          <w:sz w:val="22"/>
        </w:rPr>
        <w:t>Jemal</w:t>
      </w:r>
      <w:proofErr w:type="spellEnd"/>
      <w:r w:rsidRPr="00BD392A">
        <w:rPr>
          <w:sz w:val="22"/>
        </w:rPr>
        <w:t xml:space="preserve">, A. (2018). Cancer statistics, 2018. </w:t>
      </w:r>
      <w:r w:rsidRPr="00BD392A">
        <w:rPr>
          <w:i/>
          <w:iCs/>
          <w:sz w:val="22"/>
        </w:rPr>
        <w:t>CA: A Cancer Journal for Clinicians</w:t>
      </w:r>
      <w:r w:rsidRPr="00BD392A">
        <w:rPr>
          <w:sz w:val="22"/>
        </w:rPr>
        <w:t xml:space="preserve">, </w:t>
      </w:r>
      <w:r w:rsidRPr="00BD392A">
        <w:rPr>
          <w:i/>
          <w:iCs/>
          <w:sz w:val="22"/>
        </w:rPr>
        <w:t>68</w:t>
      </w:r>
      <w:r w:rsidRPr="00BD392A">
        <w:rPr>
          <w:sz w:val="22"/>
        </w:rPr>
        <w:t>(1), 7–30. https://doi.org/10.3322/caac.21442</w:t>
      </w:r>
    </w:p>
    <w:p w14:paraId="7F85FEA2" w14:textId="77777777" w:rsidR="00BD392A" w:rsidRPr="00BD392A" w:rsidRDefault="00BD392A" w:rsidP="00BD392A">
      <w:pPr>
        <w:pStyle w:val="Bibliography"/>
        <w:rPr>
          <w:sz w:val="22"/>
        </w:rPr>
      </w:pPr>
      <w:proofErr w:type="spellStart"/>
      <w:r w:rsidRPr="00BD392A">
        <w:rPr>
          <w:sz w:val="22"/>
        </w:rPr>
        <w:t>Supek</w:t>
      </w:r>
      <w:proofErr w:type="spellEnd"/>
      <w:r w:rsidRPr="00BD392A">
        <w:rPr>
          <w:sz w:val="22"/>
        </w:rPr>
        <w:t xml:space="preserve">, F., </w:t>
      </w:r>
      <w:proofErr w:type="spellStart"/>
      <w:r w:rsidRPr="00BD392A">
        <w:rPr>
          <w:sz w:val="22"/>
        </w:rPr>
        <w:t>Bošnjak</w:t>
      </w:r>
      <w:proofErr w:type="spellEnd"/>
      <w:r w:rsidRPr="00BD392A">
        <w:rPr>
          <w:sz w:val="22"/>
        </w:rPr>
        <w:t xml:space="preserve">, M., </w:t>
      </w:r>
      <w:proofErr w:type="spellStart"/>
      <w:r w:rsidRPr="00BD392A">
        <w:rPr>
          <w:sz w:val="22"/>
        </w:rPr>
        <w:t>Škunca</w:t>
      </w:r>
      <w:proofErr w:type="spellEnd"/>
      <w:r w:rsidRPr="00BD392A">
        <w:rPr>
          <w:sz w:val="22"/>
        </w:rPr>
        <w:t xml:space="preserve">, N., &amp; </w:t>
      </w:r>
      <w:proofErr w:type="spellStart"/>
      <w:r w:rsidRPr="00BD392A">
        <w:rPr>
          <w:sz w:val="22"/>
        </w:rPr>
        <w:t>Šmuc</w:t>
      </w:r>
      <w:proofErr w:type="spellEnd"/>
      <w:r w:rsidRPr="00BD392A">
        <w:rPr>
          <w:sz w:val="22"/>
        </w:rPr>
        <w:t xml:space="preserve">, T. (2011). REVIGO summarizes and visualizes long lists of gene ontology terms. </w:t>
      </w:r>
      <w:proofErr w:type="spellStart"/>
      <w:r w:rsidRPr="00BD392A">
        <w:rPr>
          <w:i/>
          <w:iCs/>
          <w:sz w:val="22"/>
        </w:rPr>
        <w:t>PloS</w:t>
      </w:r>
      <w:proofErr w:type="spellEnd"/>
      <w:r w:rsidRPr="00BD392A">
        <w:rPr>
          <w:i/>
          <w:iCs/>
          <w:sz w:val="22"/>
        </w:rPr>
        <w:t xml:space="preserve"> One</w:t>
      </w:r>
      <w:r w:rsidRPr="00BD392A">
        <w:rPr>
          <w:sz w:val="22"/>
        </w:rPr>
        <w:t xml:space="preserve">, </w:t>
      </w:r>
      <w:r w:rsidRPr="00BD392A">
        <w:rPr>
          <w:i/>
          <w:iCs/>
          <w:sz w:val="22"/>
        </w:rPr>
        <w:t>6</w:t>
      </w:r>
      <w:r w:rsidRPr="00BD392A">
        <w:rPr>
          <w:sz w:val="22"/>
        </w:rPr>
        <w:t>(7), e21800.</w:t>
      </w:r>
    </w:p>
    <w:p w14:paraId="528685DC" w14:textId="77777777" w:rsidR="00BD392A" w:rsidRPr="00BD392A" w:rsidRDefault="00BD392A" w:rsidP="00BD392A">
      <w:pPr>
        <w:pStyle w:val="Bibliography"/>
        <w:rPr>
          <w:sz w:val="22"/>
        </w:rPr>
      </w:pPr>
      <w:proofErr w:type="spellStart"/>
      <w:r w:rsidRPr="00BD392A">
        <w:rPr>
          <w:sz w:val="22"/>
        </w:rPr>
        <w:t>Szklarczyk</w:t>
      </w:r>
      <w:proofErr w:type="spellEnd"/>
      <w:r w:rsidRPr="00BD392A">
        <w:rPr>
          <w:sz w:val="22"/>
        </w:rPr>
        <w:t xml:space="preserve">, D., </w:t>
      </w:r>
      <w:proofErr w:type="spellStart"/>
      <w:r w:rsidRPr="00BD392A">
        <w:rPr>
          <w:sz w:val="22"/>
        </w:rPr>
        <w:t>Franceschini</w:t>
      </w:r>
      <w:proofErr w:type="spellEnd"/>
      <w:r w:rsidRPr="00BD392A">
        <w:rPr>
          <w:sz w:val="22"/>
        </w:rPr>
        <w:t xml:space="preserve">, A., </w:t>
      </w:r>
      <w:proofErr w:type="spellStart"/>
      <w:r w:rsidRPr="00BD392A">
        <w:rPr>
          <w:sz w:val="22"/>
        </w:rPr>
        <w:t>Wyder</w:t>
      </w:r>
      <w:proofErr w:type="spellEnd"/>
      <w:r w:rsidRPr="00BD392A">
        <w:rPr>
          <w:sz w:val="22"/>
        </w:rPr>
        <w:t xml:space="preserve">, S., </w:t>
      </w:r>
      <w:proofErr w:type="spellStart"/>
      <w:r w:rsidRPr="00BD392A">
        <w:rPr>
          <w:sz w:val="22"/>
        </w:rPr>
        <w:t>Forslund</w:t>
      </w:r>
      <w:proofErr w:type="spellEnd"/>
      <w:r w:rsidRPr="00BD392A">
        <w:rPr>
          <w:sz w:val="22"/>
        </w:rPr>
        <w:t>, K., Heller, D., Huerta-</w:t>
      </w:r>
      <w:proofErr w:type="spellStart"/>
      <w:r w:rsidRPr="00BD392A">
        <w:rPr>
          <w:sz w:val="22"/>
        </w:rPr>
        <w:t>Cepas</w:t>
      </w:r>
      <w:proofErr w:type="spellEnd"/>
      <w:r w:rsidRPr="00BD392A">
        <w:rPr>
          <w:sz w:val="22"/>
        </w:rPr>
        <w:t xml:space="preserve">, J., </w:t>
      </w:r>
      <w:proofErr w:type="spellStart"/>
      <w:r w:rsidRPr="00BD392A">
        <w:rPr>
          <w:sz w:val="22"/>
        </w:rPr>
        <w:t>Simonovic</w:t>
      </w:r>
      <w:proofErr w:type="spellEnd"/>
      <w:r w:rsidRPr="00BD392A">
        <w:rPr>
          <w:sz w:val="22"/>
        </w:rPr>
        <w:t xml:space="preserve">, M., Roth, A., Santos, A., &amp; </w:t>
      </w:r>
      <w:proofErr w:type="spellStart"/>
      <w:r w:rsidRPr="00BD392A">
        <w:rPr>
          <w:sz w:val="22"/>
        </w:rPr>
        <w:t>Tsafou</w:t>
      </w:r>
      <w:proofErr w:type="spellEnd"/>
      <w:r w:rsidRPr="00BD392A">
        <w:rPr>
          <w:sz w:val="22"/>
        </w:rPr>
        <w:t xml:space="preserve">, K. P. (2015). STRING v10: Protein–protein interaction networks, integrated over the tree of life. </w:t>
      </w:r>
      <w:r w:rsidRPr="00BD392A">
        <w:rPr>
          <w:i/>
          <w:iCs/>
          <w:sz w:val="22"/>
        </w:rPr>
        <w:t>Nucleic Acids Research</w:t>
      </w:r>
      <w:r w:rsidRPr="00BD392A">
        <w:rPr>
          <w:sz w:val="22"/>
        </w:rPr>
        <w:t xml:space="preserve">, </w:t>
      </w:r>
      <w:r w:rsidRPr="00BD392A">
        <w:rPr>
          <w:i/>
          <w:iCs/>
          <w:sz w:val="22"/>
        </w:rPr>
        <w:t>43</w:t>
      </w:r>
      <w:r w:rsidRPr="00BD392A">
        <w:rPr>
          <w:sz w:val="22"/>
        </w:rPr>
        <w:t>(D1), D447–D452.</w:t>
      </w:r>
    </w:p>
    <w:p w14:paraId="0DCA3BCA" w14:textId="77777777" w:rsidR="00BD392A" w:rsidRPr="00BD392A" w:rsidRDefault="00BD392A" w:rsidP="00BD392A">
      <w:pPr>
        <w:pStyle w:val="Bibliography"/>
        <w:rPr>
          <w:sz w:val="22"/>
        </w:rPr>
      </w:pPr>
      <w:r w:rsidRPr="00BD392A">
        <w:rPr>
          <w:sz w:val="22"/>
        </w:rPr>
        <w:t xml:space="preserve">Takahashi, K., Wang, F., Morita, K., Yan, Y., Hu, P., Zhao, P., </w:t>
      </w:r>
      <w:proofErr w:type="spellStart"/>
      <w:r w:rsidRPr="00BD392A">
        <w:rPr>
          <w:sz w:val="22"/>
        </w:rPr>
        <w:t>Abou</w:t>
      </w:r>
      <w:proofErr w:type="spellEnd"/>
      <w:r w:rsidRPr="00BD392A">
        <w:rPr>
          <w:sz w:val="22"/>
        </w:rPr>
        <w:t xml:space="preserve"> </w:t>
      </w:r>
      <w:proofErr w:type="spellStart"/>
      <w:r w:rsidRPr="00BD392A">
        <w:rPr>
          <w:sz w:val="22"/>
        </w:rPr>
        <w:t>Zhar</w:t>
      </w:r>
      <w:proofErr w:type="spellEnd"/>
      <w:r w:rsidRPr="00BD392A">
        <w:rPr>
          <w:sz w:val="22"/>
        </w:rPr>
        <w:t xml:space="preserve">, A., Wu, C. J., Gumbs, C., &amp; Little, L. (2018). Integrative genomic analysis of adult mixed phenotype acute leukemia delineates lineage associated molecular subtypes. </w:t>
      </w:r>
      <w:r w:rsidRPr="00BD392A">
        <w:rPr>
          <w:i/>
          <w:iCs/>
          <w:sz w:val="22"/>
        </w:rPr>
        <w:t>Nature Communications</w:t>
      </w:r>
      <w:r w:rsidRPr="00BD392A">
        <w:rPr>
          <w:sz w:val="22"/>
        </w:rPr>
        <w:t xml:space="preserve">, </w:t>
      </w:r>
      <w:r w:rsidRPr="00BD392A">
        <w:rPr>
          <w:i/>
          <w:iCs/>
          <w:sz w:val="22"/>
        </w:rPr>
        <w:t>9</w:t>
      </w:r>
      <w:r w:rsidRPr="00BD392A">
        <w:rPr>
          <w:sz w:val="22"/>
        </w:rPr>
        <w:t>(1), 1–12.</w:t>
      </w:r>
    </w:p>
    <w:p w14:paraId="22647952" w14:textId="77777777" w:rsidR="00BD392A" w:rsidRPr="00BD392A" w:rsidRDefault="00BD392A" w:rsidP="00BD392A">
      <w:pPr>
        <w:pStyle w:val="Bibliography"/>
        <w:rPr>
          <w:sz w:val="22"/>
        </w:rPr>
      </w:pPr>
      <w:r w:rsidRPr="00BD392A">
        <w:rPr>
          <w:sz w:val="22"/>
        </w:rPr>
        <w:lastRenderedPageBreak/>
        <w:t xml:space="preserve">Tang, Y., </w:t>
      </w:r>
      <w:proofErr w:type="spellStart"/>
      <w:r w:rsidRPr="00BD392A">
        <w:rPr>
          <w:sz w:val="22"/>
        </w:rPr>
        <w:t>Geng</w:t>
      </w:r>
      <w:proofErr w:type="spellEnd"/>
      <w:r w:rsidRPr="00BD392A">
        <w:rPr>
          <w:sz w:val="22"/>
        </w:rPr>
        <w:t xml:space="preserve">, Y., Luo, J., Shen, W., Zhu, W., Meng, C., Li, M., Zhou, X., Zhang, S., &amp; Cao, J. (2015). Downregulation of ubiquitin inhibits the proliferation and </w:t>
      </w:r>
      <w:proofErr w:type="spellStart"/>
      <w:r w:rsidRPr="00BD392A">
        <w:rPr>
          <w:sz w:val="22"/>
        </w:rPr>
        <w:t>radioresistance</w:t>
      </w:r>
      <w:proofErr w:type="spellEnd"/>
      <w:r w:rsidRPr="00BD392A">
        <w:rPr>
          <w:sz w:val="22"/>
        </w:rPr>
        <w:t xml:space="preserve"> of non-small cell lung cancer cells in vitro and in vivo. </w:t>
      </w:r>
      <w:r w:rsidRPr="00BD392A">
        <w:rPr>
          <w:i/>
          <w:iCs/>
          <w:sz w:val="22"/>
        </w:rPr>
        <w:t>Scientific Reports</w:t>
      </w:r>
      <w:r w:rsidRPr="00BD392A">
        <w:rPr>
          <w:sz w:val="22"/>
        </w:rPr>
        <w:t xml:space="preserve">, </w:t>
      </w:r>
      <w:r w:rsidRPr="00BD392A">
        <w:rPr>
          <w:i/>
          <w:iCs/>
          <w:sz w:val="22"/>
        </w:rPr>
        <w:t>5</w:t>
      </w:r>
      <w:r w:rsidRPr="00BD392A">
        <w:rPr>
          <w:sz w:val="22"/>
        </w:rPr>
        <w:t>(1), 9476. https://doi.org/10.1038/srep09476</w:t>
      </w:r>
    </w:p>
    <w:p w14:paraId="038EF677" w14:textId="77777777" w:rsidR="00BD392A" w:rsidRPr="00BD392A" w:rsidRDefault="00BD392A" w:rsidP="00BD392A">
      <w:pPr>
        <w:pStyle w:val="Bibliography"/>
        <w:rPr>
          <w:sz w:val="22"/>
        </w:rPr>
      </w:pPr>
      <w:proofErr w:type="spellStart"/>
      <w:r w:rsidRPr="00BD392A">
        <w:rPr>
          <w:sz w:val="22"/>
        </w:rPr>
        <w:t>Tarca</w:t>
      </w:r>
      <w:proofErr w:type="spellEnd"/>
      <w:r w:rsidRPr="00BD392A">
        <w:rPr>
          <w:sz w:val="22"/>
        </w:rPr>
        <w:t xml:space="preserve">, A. L., Romero, R., &amp; </w:t>
      </w:r>
      <w:proofErr w:type="spellStart"/>
      <w:r w:rsidRPr="00BD392A">
        <w:rPr>
          <w:sz w:val="22"/>
        </w:rPr>
        <w:t>Draghici</w:t>
      </w:r>
      <w:proofErr w:type="spellEnd"/>
      <w:r w:rsidRPr="00BD392A">
        <w:rPr>
          <w:sz w:val="22"/>
        </w:rPr>
        <w:t xml:space="preserve">, S. (2006). Analysis of microarray experiments of gene expression profiling. </w:t>
      </w:r>
      <w:r w:rsidRPr="00BD392A">
        <w:rPr>
          <w:i/>
          <w:iCs/>
          <w:sz w:val="22"/>
        </w:rPr>
        <w:t>American Journal of Obstetrics and Gynecology</w:t>
      </w:r>
      <w:r w:rsidRPr="00BD392A">
        <w:rPr>
          <w:sz w:val="22"/>
        </w:rPr>
        <w:t xml:space="preserve">, </w:t>
      </w:r>
      <w:r w:rsidRPr="00BD392A">
        <w:rPr>
          <w:i/>
          <w:iCs/>
          <w:sz w:val="22"/>
        </w:rPr>
        <w:t>195</w:t>
      </w:r>
      <w:r w:rsidRPr="00BD392A">
        <w:rPr>
          <w:sz w:val="22"/>
        </w:rPr>
        <w:t>(2), 373–388. https://doi.org/10.1016/j.ajog.2006.07.001</w:t>
      </w:r>
    </w:p>
    <w:p w14:paraId="1E91E523" w14:textId="77777777" w:rsidR="00BD392A" w:rsidRPr="00BD392A" w:rsidRDefault="00BD392A" w:rsidP="00BD392A">
      <w:pPr>
        <w:pStyle w:val="Bibliography"/>
        <w:rPr>
          <w:sz w:val="22"/>
        </w:rPr>
      </w:pPr>
      <w:proofErr w:type="spellStart"/>
      <w:r w:rsidRPr="00BD392A">
        <w:rPr>
          <w:sz w:val="22"/>
        </w:rPr>
        <w:t>Tempero</w:t>
      </w:r>
      <w:proofErr w:type="spellEnd"/>
      <w:r w:rsidRPr="00BD392A">
        <w:rPr>
          <w:sz w:val="22"/>
        </w:rPr>
        <w:t xml:space="preserve">, M. A., </w:t>
      </w:r>
      <w:proofErr w:type="spellStart"/>
      <w:r w:rsidRPr="00BD392A">
        <w:rPr>
          <w:sz w:val="22"/>
        </w:rPr>
        <w:t>Malafa</w:t>
      </w:r>
      <w:proofErr w:type="spellEnd"/>
      <w:r w:rsidRPr="00BD392A">
        <w:rPr>
          <w:sz w:val="22"/>
        </w:rPr>
        <w:t xml:space="preserve">, M. P., Behrman, S. W., Benson, A. B., Casper, E. S., </w:t>
      </w:r>
      <w:proofErr w:type="spellStart"/>
      <w:r w:rsidRPr="00BD392A">
        <w:rPr>
          <w:sz w:val="22"/>
        </w:rPr>
        <w:t>Chiorean</w:t>
      </w:r>
      <w:proofErr w:type="spellEnd"/>
      <w:r w:rsidRPr="00BD392A">
        <w:rPr>
          <w:sz w:val="22"/>
        </w:rPr>
        <w:t xml:space="preserve">, E. G., Chung, V., Cohen, S. J., </w:t>
      </w:r>
      <w:proofErr w:type="spellStart"/>
      <w:r w:rsidRPr="00BD392A">
        <w:rPr>
          <w:sz w:val="22"/>
        </w:rPr>
        <w:t>Czito</w:t>
      </w:r>
      <w:proofErr w:type="spellEnd"/>
      <w:r w:rsidRPr="00BD392A">
        <w:rPr>
          <w:sz w:val="22"/>
        </w:rPr>
        <w:t xml:space="preserve">, B., &amp; </w:t>
      </w:r>
      <w:proofErr w:type="spellStart"/>
      <w:r w:rsidRPr="00BD392A">
        <w:rPr>
          <w:sz w:val="22"/>
        </w:rPr>
        <w:t>Engebretson</w:t>
      </w:r>
      <w:proofErr w:type="spellEnd"/>
      <w:r w:rsidRPr="00BD392A">
        <w:rPr>
          <w:sz w:val="22"/>
        </w:rPr>
        <w:t xml:space="preserve">, A. (2014). Pancreatic adenocarcinoma, version 2.2014. </w:t>
      </w:r>
      <w:r w:rsidRPr="00BD392A">
        <w:rPr>
          <w:i/>
          <w:iCs/>
          <w:sz w:val="22"/>
        </w:rPr>
        <w:t>Journal of the National Comprehensive Cancer Network</w:t>
      </w:r>
      <w:r w:rsidRPr="00BD392A">
        <w:rPr>
          <w:sz w:val="22"/>
        </w:rPr>
        <w:t xml:space="preserve">, </w:t>
      </w:r>
      <w:r w:rsidRPr="00BD392A">
        <w:rPr>
          <w:i/>
          <w:iCs/>
          <w:sz w:val="22"/>
        </w:rPr>
        <w:t>12</w:t>
      </w:r>
      <w:r w:rsidRPr="00BD392A">
        <w:rPr>
          <w:sz w:val="22"/>
        </w:rPr>
        <w:t>(8), 1083–1093.</w:t>
      </w:r>
    </w:p>
    <w:p w14:paraId="5E102224" w14:textId="77777777" w:rsidR="00BD392A" w:rsidRPr="00BD392A" w:rsidRDefault="00BD392A" w:rsidP="00BD392A">
      <w:pPr>
        <w:pStyle w:val="Bibliography"/>
        <w:rPr>
          <w:sz w:val="22"/>
        </w:rPr>
      </w:pPr>
      <w:r w:rsidRPr="00BD392A">
        <w:rPr>
          <w:sz w:val="22"/>
        </w:rPr>
        <w:t xml:space="preserve">Warnes, G. R., </w:t>
      </w:r>
      <w:proofErr w:type="spellStart"/>
      <w:r w:rsidRPr="00BD392A">
        <w:rPr>
          <w:sz w:val="22"/>
        </w:rPr>
        <w:t>Bolker</w:t>
      </w:r>
      <w:proofErr w:type="spellEnd"/>
      <w:r w:rsidRPr="00BD392A">
        <w:rPr>
          <w:sz w:val="22"/>
        </w:rPr>
        <w:t xml:space="preserve">, B., </w:t>
      </w:r>
      <w:proofErr w:type="spellStart"/>
      <w:r w:rsidRPr="00BD392A">
        <w:rPr>
          <w:sz w:val="22"/>
        </w:rPr>
        <w:t>Bonebakker</w:t>
      </w:r>
      <w:proofErr w:type="spellEnd"/>
      <w:r w:rsidRPr="00BD392A">
        <w:rPr>
          <w:sz w:val="22"/>
        </w:rPr>
        <w:t xml:space="preserve">, L., Gentleman, R., Huber, W., </w:t>
      </w:r>
      <w:proofErr w:type="spellStart"/>
      <w:r w:rsidRPr="00BD392A">
        <w:rPr>
          <w:sz w:val="22"/>
        </w:rPr>
        <w:t>Liaw</w:t>
      </w:r>
      <w:proofErr w:type="spellEnd"/>
      <w:r w:rsidRPr="00BD392A">
        <w:rPr>
          <w:sz w:val="22"/>
        </w:rPr>
        <w:t xml:space="preserve">, A., Lumley, T., </w:t>
      </w:r>
      <w:proofErr w:type="spellStart"/>
      <w:r w:rsidRPr="00BD392A">
        <w:rPr>
          <w:sz w:val="22"/>
        </w:rPr>
        <w:t>Maechler</w:t>
      </w:r>
      <w:proofErr w:type="spellEnd"/>
      <w:r w:rsidRPr="00BD392A">
        <w:rPr>
          <w:sz w:val="22"/>
        </w:rPr>
        <w:t xml:space="preserve">, M., Magnusson, A., &amp; Moeller, S. (2009). </w:t>
      </w:r>
      <w:proofErr w:type="spellStart"/>
      <w:r w:rsidRPr="00BD392A">
        <w:rPr>
          <w:sz w:val="22"/>
        </w:rPr>
        <w:t>gplots</w:t>
      </w:r>
      <w:proofErr w:type="spellEnd"/>
      <w:r w:rsidRPr="00BD392A">
        <w:rPr>
          <w:sz w:val="22"/>
        </w:rPr>
        <w:t xml:space="preserve">: Various R programming tools for plotting data. </w:t>
      </w:r>
      <w:r w:rsidRPr="00BD392A">
        <w:rPr>
          <w:i/>
          <w:iCs/>
          <w:sz w:val="22"/>
        </w:rPr>
        <w:t>R Package Version</w:t>
      </w:r>
      <w:r w:rsidRPr="00BD392A">
        <w:rPr>
          <w:sz w:val="22"/>
        </w:rPr>
        <w:t xml:space="preserve">, </w:t>
      </w:r>
      <w:r w:rsidRPr="00BD392A">
        <w:rPr>
          <w:i/>
          <w:iCs/>
          <w:sz w:val="22"/>
        </w:rPr>
        <w:t>2</w:t>
      </w:r>
      <w:r w:rsidRPr="00BD392A">
        <w:rPr>
          <w:sz w:val="22"/>
        </w:rPr>
        <w:t>(4), 1.</w:t>
      </w:r>
    </w:p>
    <w:p w14:paraId="2BFAA249" w14:textId="77777777" w:rsidR="00BD392A" w:rsidRPr="00BD392A" w:rsidRDefault="00BD392A" w:rsidP="00BD392A">
      <w:pPr>
        <w:pStyle w:val="Bibliography"/>
        <w:rPr>
          <w:sz w:val="22"/>
        </w:rPr>
      </w:pPr>
      <w:r w:rsidRPr="00BD392A">
        <w:rPr>
          <w:sz w:val="22"/>
        </w:rPr>
        <w:t xml:space="preserve">Wu, H., </w:t>
      </w:r>
      <w:proofErr w:type="spellStart"/>
      <w:r w:rsidRPr="00BD392A">
        <w:rPr>
          <w:sz w:val="22"/>
        </w:rPr>
        <w:t>Panakanti</w:t>
      </w:r>
      <w:proofErr w:type="spellEnd"/>
      <w:r w:rsidRPr="00BD392A">
        <w:rPr>
          <w:sz w:val="22"/>
        </w:rPr>
        <w:t xml:space="preserve">, R., Li, F., &amp; </w:t>
      </w:r>
      <w:proofErr w:type="spellStart"/>
      <w:r w:rsidRPr="00BD392A">
        <w:rPr>
          <w:sz w:val="22"/>
        </w:rPr>
        <w:t>Mahato</w:t>
      </w:r>
      <w:proofErr w:type="spellEnd"/>
      <w:r w:rsidRPr="00BD392A">
        <w:rPr>
          <w:sz w:val="22"/>
        </w:rPr>
        <w:t xml:space="preserve">, R. I. (2010). XIAP gene expression protects β-cells and human islets from apoptotic cell death. </w:t>
      </w:r>
      <w:r w:rsidRPr="00BD392A">
        <w:rPr>
          <w:i/>
          <w:iCs/>
          <w:sz w:val="22"/>
        </w:rPr>
        <w:t>Molecular Pharmaceutics</w:t>
      </w:r>
      <w:r w:rsidRPr="00BD392A">
        <w:rPr>
          <w:sz w:val="22"/>
        </w:rPr>
        <w:t xml:space="preserve">, </w:t>
      </w:r>
      <w:r w:rsidRPr="00BD392A">
        <w:rPr>
          <w:i/>
          <w:iCs/>
          <w:sz w:val="22"/>
        </w:rPr>
        <w:t>7</w:t>
      </w:r>
      <w:r w:rsidRPr="00BD392A">
        <w:rPr>
          <w:sz w:val="22"/>
        </w:rPr>
        <w:t>(5), 1655–1666.</w:t>
      </w:r>
    </w:p>
    <w:p w14:paraId="493090E1" w14:textId="77777777" w:rsidR="00BD392A" w:rsidRPr="00BD392A" w:rsidRDefault="00BD392A" w:rsidP="00BD392A">
      <w:pPr>
        <w:pStyle w:val="Bibliography"/>
        <w:rPr>
          <w:sz w:val="22"/>
        </w:rPr>
      </w:pPr>
      <w:r w:rsidRPr="00BD392A">
        <w:rPr>
          <w:sz w:val="22"/>
        </w:rPr>
        <w:t xml:space="preserve">Xia, J., Gill, E. E., &amp; Hancock, R. E. W. (2015). </w:t>
      </w:r>
      <w:proofErr w:type="spellStart"/>
      <w:r w:rsidRPr="00BD392A">
        <w:rPr>
          <w:sz w:val="22"/>
        </w:rPr>
        <w:t>NetworkAnalyst</w:t>
      </w:r>
      <w:proofErr w:type="spellEnd"/>
      <w:r w:rsidRPr="00BD392A">
        <w:rPr>
          <w:sz w:val="22"/>
        </w:rPr>
        <w:t xml:space="preserve"> for statistical, visual and network-based meta-analysis of gene expression data. </w:t>
      </w:r>
      <w:r w:rsidRPr="00BD392A">
        <w:rPr>
          <w:i/>
          <w:iCs/>
          <w:sz w:val="22"/>
        </w:rPr>
        <w:t>Nature Protocols</w:t>
      </w:r>
      <w:r w:rsidRPr="00BD392A">
        <w:rPr>
          <w:sz w:val="22"/>
        </w:rPr>
        <w:t xml:space="preserve">, </w:t>
      </w:r>
      <w:r w:rsidRPr="00BD392A">
        <w:rPr>
          <w:i/>
          <w:iCs/>
          <w:sz w:val="22"/>
        </w:rPr>
        <w:t>10</w:t>
      </w:r>
      <w:r w:rsidRPr="00BD392A">
        <w:rPr>
          <w:sz w:val="22"/>
        </w:rPr>
        <w:t>(6), 823–844.</w:t>
      </w:r>
    </w:p>
    <w:p w14:paraId="6732D0B7" w14:textId="77777777" w:rsidR="00BD392A" w:rsidRPr="00BD392A" w:rsidRDefault="00BD392A" w:rsidP="00BD392A">
      <w:pPr>
        <w:pStyle w:val="Bibliography"/>
        <w:rPr>
          <w:sz w:val="22"/>
        </w:rPr>
      </w:pPr>
      <w:r w:rsidRPr="00BD392A">
        <w:rPr>
          <w:sz w:val="22"/>
        </w:rPr>
        <w:t xml:space="preserve">Zheng, Y., &amp; Pan, D. (2019). The Hippo Signaling Pathway in Development and Disease. </w:t>
      </w:r>
      <w:r w:rsidRPr="00BD392A">
        <w:rPr>
          <w:i/>
          <w:iCs/>
          <w:sz w:val="22"/>
        </w:rPr>
        <w:t>Developmental Cell</w:t>
      </w:r>
      <w:r w:rsidRPr="00BD392A">
        <w:rPr>
          <w:sz w:val="22"/>
        </w:rPr>
        <w:t xml:space="preserve">, </w:t>
      </w:r>
      <w:r w:rsidRPr="00BD392A">
        <w:rPr>
          <w:i/>
          <w:iCs/>
          <w:sz w:val="22"/>
        </w:rPr>
        <w:t>50</w:t>
      </w:r>
      <w:r w:rsidRPr="00BD392A">
        <w:rPr>
          <w:sz w:val="22"/>
        </w:rPr>
        <w:t>(3), 264–282. https://doi.org/10.1016/j.devcel.2019.06.003</w:t>
      </w:r>
    </w:p>
    <w:p w14:paraId="237DF98A" w14:textId="77777777" w:rsidR="00BD392A" w:rsidRPr="00BD392A" w:rsidRDefault="00BD392A" w:rsidP="00BD392A">
      <w:pPr>
        <w:pStyle w:val="Bibliography"/>
        <w:rPr>
          <w:sz w:val="22"/>
        </w:rPr>
      </w:pPr>
      <w:r w:rsidRPr="00BD392A">
        <w:rPr>
          <w:sz w:val="22"/>
        </w:rPr>
        <w:t xml:space="preserve">Zhou, G., </w:t>
      </w:r>
      <w:proofErr w:type="spellStart"/>
      <w:r w:rsidRPr="00BD392A">
        <w:rPr>
          <w:sz w:val="22"/>
        </w:rPr>
        <w:t>Soufan</w:t>
      </w:r>
      <w:proofErr w:type="spellEnd"/>
      <w:r w:rsidRPr="00BD392A">
        <w:rPr>
          <w:sz w:val="22"/>
        </w:rPr>
        <w:t xml:space="preserve">, O., Ewald, J., Hancock, R. E. W., </w:t>
      </w:r>
      <w:proofErr w:type="spellStart"/>
      <w:r w:rsidRPr="00BD392A">
        <w:rPr>
          <w:sz w:val="22"/>
        </w:rPr>
        <w:t>Basu</w:t>
      </w:r>
      <w:proofErr w:type="spellEnd"/>
      <w:r w:rsidRPr="00BD392A">
        <w:rPr>
          <w:sz w:val="22"/>
        </w:rPr>
        <w:t xml:space="preserve">, N., &amp; Xia, J. (2019). </w:t>
      </w:r>
      <w:proofErr w:type="spellStart"/>
      <w:r w:rsidRPr="00BD392A">
        <w:rPr>
          <w:sz w:val="22"/>
        </w:rPr>
        <w:t>NetworkAnalyst</w:t>
      </w:r>
      <w:proofErr w:type="spellEnd"/>
      <w:r w:rsidRPr="00BD392A">
        <w:rPr>
          <w:sz w:val="22"/>
        </w:rPr>
        <w:t xml:space="preserve"> 3.0: A visual analytics platform for comprehensive gene expression profiling and meta-analysis. </w:t>
      </w:r>
      <w:r w:rsidRPr="00BD392A">
        <w:rPr>
          <w:i/>
          <w:iCs/>
          <w:sz w:val="22"/>
        </w:rPr>
        <w:t>Nucleic Acids Research</w:t>
      </w:r>
      <w:r w:rsidRPr="00BD392A">
        <w:rPr>
          <w:sz w:val="22"/>
        </w:rPr>
        <w:t xml:space="preserve">, </w:t>
      </w:r>
      <w:r w:rsidRPr="00BD392A">
        <w:rPr>
          <w:i/>
          <w:iCs/>
          <w:sz w:val="22"/>
        </w:rPr>
        <w:t>47</w:t>
      </w:r>
      <w:r w:rsidRPr="00BD392A">
        <w:rPr>
          <w:sz w:val="22"/>
        </w:rPr>
        <w:t>(W1), W234–W241.</w:t>
      </w:r>
    </w:p>
    <w:p w14:paraId="32DADCAE" w14:textId="77777777" w:rsidR="00BD392A" w:rsidRPr="00BD392A" w:rsidRDefault="00BD392A" w:rsidP="00BD392A">
      <w:pPr>
        <w:pStyle w:val="Bibliography"/>
        <w:rPr>
          <w:sz w:val="22"/>
        </w:rPr>
      </w:pPr>
      <w:r w:rsidRPr="00BD392A">
        <w:rPr>
          <w:sz w:val="22"/>
        </w:rPr>
        <w:t xml:space="preserve">Zhou, W., </w:t>
      </w:r>
      <w:proofErr w:type="spellStart"/>
      <w:r w:rsidRPr="00BD392A">
        <w:rPr>
          <w:sz w:val="22"/>
        </w:rPr>
        <w:t>Sokoll</w:t>
      </w:r>
      <w:proofErr w:type="spellEnd"/>
      <w:r w:rsidRPr="00BD392A">
        <w:rPr>
          <w:sz w:val="22"/>
        </w:rPr>
        <w:t xml:space="preserve">, L. J., </w:t>
      </w:r>
      <w:proofErr w:type="spellStart"/>
      <w:r w:rsidRPr="00BD392A">
        <w:rPr>
          <w:sz w:val="22"/>
        </w:rPr>
        <w:t>Bruzek</w:t>
      </w:r>
      <w:proofErr w:type="spellEnd"/>
      <w:r w:rsidRPr="00BD392A">
        <w:rPr>
          <w:sz w:val="22"/>
        </w:rPr>
        <w:t xml:space="preserve">, D. J., Zhang, L., </w:t>
      </w:r>
      <w:proofErr w:type="spellStart"/>
      <w:r w:rsidRPr="00BD392A">
        <w:rPr>
          <w:sz w:val="22"/>
        </w:rPr>
        <w:t>Velculescu</w:t>
      </w:r>
      <w:proofErr w:type="spellEnd"/>
      <w:r w:rsidRPr="00BD392A">
        <w:rPr>
          <w:sz w:val="22"/>
        </w:rPr>
        <w:t xml:space="preserve">, V. E., Goldin, S. B., </w:t>
      </w:r>
      <w:proofErr w:type="spellStart"/>
      <w:r w:rsidRPr="00BD392A">
        <w:rPr>
          <w:sz w:val="22"/>
        </w:rPr>
        <w:t>Hruban</w:t>
      </w:r>
      <w:proofErr w:type="spellEnd"/>
      <w:r w:rsidRPr="00BD392A">
        <w:rPr>
          <w:sz w:val="22"/>
        </w:rPr>
        <w:t xml:space="preserve">, R. H., Kern, S. E., Hamilton, S. R., &amp; Chan, D. W. (1998). Identifying markers for pancreatic cancer by gene expression analysis. </w:t>
      </w:r>
      <w:r w:rsidRPr="00BD392A">
        <w:rPr>
          <w:i/>
          <w:iCs/>
          <w:sz w:val="22"/>
        </w:rPr>
        <w:t>Cancer Epidemiology and Prevention Biomarkers</w:t>
      </w:r>
      <w:r w:rsidRPr="00BD392A">
        <w:rPr>
          <w:sz w:val="22"/>
        </w:rPr>
        <w:t xml:space="preserve">, </w:t>
      </w:r>
      <w:r w:rsidRPr="00BD392A">
        <w:rPr>
          <w:i/>
          <w:iCs/>
          <w:sz w:val="22"/>
        </w:rPr>
        <w:t>7</w:t>
      </w:r>
      <w:r w:rsidRPr="00BD392A">
        <w:rPr>
          <w:sz w:val="22"/>
        </w:rPr>
        <w:t>(2), 109–112.</w:t>
      </w:r>
    </w:p>
    <w:p w14:paraId="46F66E8C" w14:textId="09F25EDA" w:rsidR="00700022" w:rsidRPr="00FD5F86" w:rsidRDefault="00FD5F86" w:rsidP="00A669D5">
      <w:pPr>
        <w:widowControl w:val="0"/>
        <w:autoSpaceDE w:val="0"/>
        <w:autoSpaceDN w:val="0"/>
        <w:adjustRightInd w:val="0"/>
        <w:ind w:left="480" w:hanging="480"/>
        <w:rPr>
          <w:sz w:val="22"/>
          <w:szCs w:val="22"/>
        </w:rPr>
      </w:pPr>
      <w:r>
        <w:rPr>
          <w:sz w:val="22"/>
          <w:szCs w:val="22"/>
          <w:lang w:val="en"/>
        </w:rPr>
        <w:fldChar w:fldCharType="end"/>
      </w:r>
    </w:p>
    <w:p w14:paraId="36E66C51" w14:textId="77777777" w:rsidR="00233978" w:rsidRDefault="00233978" w:rsidP="00233A1C">
      <w:pPr>
        <w:spacing w:before="115" w:after="115"/>
        <w:ind w:left="720" w:right="720"/>
      </w:pPr>
    </w:p>
    <w:sectPr w:rsidR="00233978" w:rsidSect="00BD79CC">
      <w:headerReference w:type="even" r:id="rId51"/>
      <w:headerReference w:type="default" r:id="rId52"/>
      <w:headerReference w:type="first" r:id="rId53"/>
      <w:footerReference w:type="first" r:id="rId54"/>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evinc Akcay" w:date="2020-09-17T14:14:00Z" w:initials="SA">
    <w:p w14:paraId="3B1EED55" w14:textId="2B0DAD56" w:rsidR="00BD392A" w:rsidRDefault="00BD392A">
      <w:pPr>
        <w:pStyle w:val="CommentText"/>
      </w:pPr>
      <w:r>
        <w:t>identified</w:t>
      </w:r>
      <w:r>
        <w:rPr>
          <w:rStyle w:val="CommentReference"/>
        </w:rPr>
        <w:annotationRef/>
      </w:r>
    </w:p>
  </w:comment>
  <w:comment w:id="0" w:author="emine isceviren" w:date="2020-10-22T14:50:00Z" w:initials="ei">
    <w:p w14:paraId="296C3773" w14:textId="7114402A" w:rsidR="00BD392A" w:rsidRDefault="00BD392A">
      <w:pPr>
        <w:pStyle w:val="CommentText"/>
      </w:pPr>
      <w:r>
        <w:rPr>
          <w:rStyle w:val="CommentReference"/>
        </w:rPr>
        <w:annotationRef/>
      </w:r>
      <w:r>
        <w:t xml:space="preserve">adjust this according to </w:t>
      </w:r>
      <w:proofErr w:type="spellStart"/>
      <w:r>
        <w:t>pancancer</w:t>
      </w:r>
      <w:proofErr w:type="spellEnd"/>
    </w:p>
  </w:comment>
  <w:comment w:id="2" w:author="emine isceviren" w:date="2020-10-23T10:06:00Z" w:initials="ei">
    <w:p w14:paraId="31B74760" w14:textId="77777777" w:rsidR="00BD392A" w:rsidRDefault="00BD392A">
      <w:pPr>
        <w:pStyle w:val="CommentText"/>
      </w:pPr>
      <w:r>
        <w:rPr>
          <w:rStyle w:val="CommentReference"/>
        </w:rPr>
        <w:annotationRef/>
      </w:r>
      <w:r>
        <w:t>this is done.</w:t>
      </w:r>
    </w:p>
    <w:p w14:paraId="4EFB312A" w14:textId="4FA2C047" w:rsidR="00BD392A" w:rsidRDefault="00BD392A">
      <w:pPr>
        <w:pStyle w:val="CommentText"/>
      </w:pPr>
    </w:p>
  </w:comment>
  <w:comment w:id="4" w:author="Sevinc Akcay" w:date="2020-09-23T08:33:00Z" w:initials="SA">
    <w:p w14:paraId="65936F48" w14:textId="287D1CAD" w:rsidR="00BD392A" w:rsidRDefault="00BD392A">
      <w:pPr>
        <w:pStyle w:val="CommentText"/>
      </w:pPr>
      <w:r>
        <w:t>roles</w:t>
      </w:r>
      <w:r>
        <w:rPr>
          <w:rStyle w:val="CommentReference"/>
        </w:rPr>
        <w:annotationRef/>
      </w:r>
    </w:p>
  </w:comment>
  <w:comment w:id="5" w:author="Sevinc Akcay" w:date="2020-09-23T08:34:00Z" w:initials="SA">
    <w:p w14:paraId="5314AE9E" w14:textId="77777777" w:rsidR="00BD392A" w:rsidRDefault="00BD392A" w:rsidP="00623F4E">
      <w:pPr>
        <w:pStyle w:val="CommentText"/>
      </w:pPr>
      <w:r>
        <w:t>visualizes the</w:t>
      </w:r>
      <w:r>
        <w:rPr>
          <w:rStyle w:val="CommentReference"/>
        </w:rPr>
        <w:annotationRef/>
      </w:r>
    </w:p>
  </w:comment>
  <w:comment w:id="6" w:author="Sevinc Akcay" w:date="2020-09-23T08:44:00Z" w:initials="SA">
    <w:p w14:paraId="7A1C2306" w14:textId="43DC37BA" w:rsidR="00BD392A" w:rsidRDefault="00BD392A">
      <w:pPr>
        <w:pStyle w:val="CommentText"/>
      </w:pPr>
      <w:r>
        <w:t>Among 51 ontology terms, by visualizing in the scatter plot, 23 of the biological process terms were found, the most significant ones are cellular process,...</w:t>
      </w:r>
      <w:r>
        <w:rPr>
          <w:rStyle w:val="CommentReference"/>
        </w:rPr>
        <w:annotationRef/>
      </w:r>
    </w:p>
  </w:comment>
  <w:comment w:id="7" w:author="Sevinc Akcay" w:date="2020-09-23T08:45:00Z" w:initials="SA">
    <w:p w14:paraId="3E6DFADD" w14:textId="77777777" w:rsidR="00BD392A" w:rsidRDefault="00BD392A" w:rsidP="006A453E">
      <w:pPr>
        <w:pStyle w:val="CommentText"/>
      </w:pPr>
      <w:r>
        <w:t xml:space="preserve">Figure 3 </w:t>
      </w:r>
      <w:proofErr w:type="spellStart"/>
      <w:r>
        <w:t>te</w:t>
      </w:r>
      <w:proofErr w:type="spellEnd"/>
      <w:r>
        <w:t xml:space="preserve"> </w:t>
      </w:r>
      <w:proofErr w:type="spellStart"/>
      <w:r>
        <w:t>yazılar</w:t>
      </w:r>
      <w:proofErr w:type="spellEnd"/>
      <w:r>
        <w:t xml:space="preserve"> </w:t>
      </w:r>
      <w:proofErr w:type="spellStart"/>
      <w:r>
        <w:t>çok</w:t>
      </w:r>
      <w:proofErr w:type="spellEnd"/>
      <w:r>
        <w:t xml:space="preserve"> net </w:t>
      </w:r>
      <w:proofErr w:type="spellStart"/>
      <w:r>
        <w:t>değil</w:t>
      </w:r>
      <w:proofErr w:type="spellEnd"/>
      <w:r>
        <w:t xml:space="preserve">, </w:t>
      </w:r>
      <w:proofErr w:type="spellStart"/>
      <w:r>
        <w:t>daha</w:t>
      </w:r>
      <w:proofErr w:type="spellEnd"/>
      <w:r>
        <w:t xml:space="preserve"> </w:t>
      </w:r>
      <w:proofErr w:type="spellStart"/>
      <w:r>
        <w:t>fazla</w:t>
      </w:r>
      <w:proofErr w:type="spellEnd"/>
      <w:r>
        <w:t xml:space="preserve"> </w:t>
      </w:r>
      <w:proofErr w:type="spellStart"/>
      <w:r>
        <w:t>netleşmiyor</w:t>
      </w:r>
      <w:proofErr w:type="spellEnd"/>
      <w:r>
        <w:t xml:space="preserve"> </w:t>
      </w:r>
      <w:proofErr w:type="spellStart"/>
      <w:r>
        <w:t>galiba</w:t>
      </w:r>
      <w:proofErr w:type="spellEnd"/>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1EED55" w15:done="1"/>
  <w15:commentEx w15:paraId="296C3773" w15:done="0"/>
  <w15:commentEx w15:paraId="4EFB312A" w15:done="0"/>
  <w15:commentEx w15:paraId="65936F48" w15:done="1"/>
  <w15:commentEx w15:paraId="5314AE9E" w15:done="1"/>
  <w15:commentEx w15:paraId="7A1C2306" w15:done="1"/>
  <w15:commentEx w15:paraId="3E6DFAD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1EED55" w16cid:durableId="3ACEF456"/>
  <w16cid:commentId w16cid:paraId="296C3773" w16cid:durableId="233C1AA4"/>
  <w16cid:commentId w16cid:paraId="4EFB312A" w16cid:durableId="233D299E"/>
  <w16cid:commentId w16cid:paraId="65936F48" w16cid:durableId="1B6550EB"/>
  <w16cid:commentId w16cid:paraId="5314AE9E" w16cid:durableId="0FD2260B"/>
  <w16cid:commentId w16cid:paraId="7A1C2306" w16cid:durableId="64D5E159"/>
  <w16cid:commentId w16cid:paraId="3E6DFADD" w16cid:durableId="320456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F06A4" w14:textId="77777777" w:rsidR="003B115E" w:rsidRDefault="003B115E" w:rsidP="00881E13">
      <w:r>
        <w:separator/>
      </w:r>
    </w:p>
  </w:endnote>
  <w:endnote w:type="continuationSeparator" w:id="0">
    <w:p w14:paraId="6B8ECA30" w14:textId="77777777" w:rsidR="003B115E" w:rsidRDefault="003B115E"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Body CS)">
    <w:panose1 w:val="020206030504050203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BD392A" w:rsidRPr="00233A1C" w14:paraId="66C7E80E" w14:textId="77777777" w:rsidTr="00162EA6">
      <w:trPr>
        <w:cantSplit/>
      </w:trPr>
      <w:tc>
        <w:tcPr>
          <w:tcW w:w="720" w:type="dxa"/>
        </w:tcPr>
        <w:p w14:paraId="3A3D2C22" w14:textId="77777777" w:rsidR="00BD392A" w:rsidRPr="00233A1C" w:rsidRDefault="00BD392A" w:rsidP="00233A1C">
          <w:pPr>
            <w:spacing w:line="240" w:lineRule="atLeast"/>
            <w:ind w:firstLine="300"/>
            <w:jc w:val="both"/>
            <w:rPr>
              <w:sz w:val="20"/>
            </w:rPr>
          </w:pPr>
        </w:p>
      </w:tc>
      <w:tc>
        <w:tcPr>
          <w:tcW w:w="480" w:type="dxa"/>
        </w:tcPr>
        <w:p w14:paraId="57D2F934" w14:textId="77777777" w:rsidR="00BD392A" w:rsidRPr="00233A1C" w:rsidRDefault="00BD392A" w:rsidP="00233A1C">
          <w:pPr>
            <w:spacing w:line="240" w:lineRule="atLeast"/>
            <w:ind w:firstLine="300"/>
            <w:jc w:val="both"/>
            <w:rPr>
              <w:sz w:val="20"/>
            </w:rPr>
          </w:pPr>
        </w:p>
      </w:tc>
      <w:tc>
        <w:tcPr>
          <w:tcW w:w="960" w:type="dxa"/>
        </w:tcPr>
        <w:p w14:paraId="53AF2C76" w14:textId="77777777" w:rsidR="00BD392A" w:rsidRPr="00233A1C" w:rsidRDefault="00BD392A" w:rsidP="00233A1C">
          <w:pPr>
            <w:spacing w:line="240" w:lineRule="atLeast"/>
            <w:ind w:firstLine="300"/>
            <w:jc w:val="both"/>
            <w:rPr>
              <w:sz w:val="20"/>
            </w:rPr>
          </w:pPr>
        </w:p>
      </w:tc>
      <w:tc>
        <w:tcPr>
          <w:tcW w:w="7200" w:type="dxa"/>
        </w:tcPr>
        <w:p w14:paraId="02498C47" w14:textId="77777777" w:rsidR="00BD392A" w:rsidRDefault="00BD392A" w:rsidP="00233A1C">
          <w:pPr>
            <w:tabs>
              <w:tab w:val="left" w:pos="960"/>
              <w:tab w:val="right" w:pos="9000"/>
            </w:tabs>
            <w:spacing w:line="240" w:lineRule="atLeast"/>
            <w:rPr>
              <w:sz w:val="18"/>
            </w:rPr>
          </w:pPr>
        </w:p>
        <w:p w14:paraId="5A97385D" w14:textId="1149E045" w:rsidR="00BD392A" w:rsidRPr="00233A1C" w:rsidRDefault="00BD392A" w:rsidP="00233A1C">
          <w:pPr>
            <w:tabs>
              <w:tab w:val="left" w:pos="960"/>
              <w:tab w:val="right" w:pos="9000"/>
            </w:tabs>
            <w:spacing w:line="240" w:lineRule="atLeast"/>
            <w:rPr>
              <w:sz w:val="18"/>
            </w:rPr>
          </w:pPr>
          <w:r>
            <w:rPr>
              <w:sz w:val="18"/>
            </w:rPr>
            <w:t xml:space="preserve">         </w:t>
          </w:r>
          <w:r w:rsidRPr="00233A1C">
            <w:rPr>
              <w:sz w:val="18"/>
            </w:rPr>
            <w:t xml:space="preserve">Copyright © 201x </w:t>
          </w:r>
          <w:proofErr w:type="spellStart"/>
          <w:r w:rsidRPr="00233A1C">
            <w:rPr>
              <w:sz w:val="18"/>
            </w:rPr>
            <w:t>Inderscience</w:t>
          </w:r>
          <w:proofErr w:type="spellEnd"/>
          <w:r w:rsidRPr="00233A1C">
            <w:rPr>
              <w:sz w:val="18"/>
            </w:rPr>
            <w:t xml:space="preserve"> Enterprises Ltd.</w:t>
          </w:r>
        </w:p>
        <w:p w14:paraId="765A26F2" w14:textId="77777777" w:rsidR="00BD392A" w:rsidRPr="00233A1C" w:rsidRDefault="00BD392A" w:rsidP="00233A1C">
          <w:pPr>
            <w:tabs>
              <w:tab w:val="left" w:pos="960"/>
              <w:tab w:val="right" w:pos="9000"/>
            </w:tabs>
            <w:spacing w:line="240" w:lineRule="atLeast"/>
            <w:rPr>
              <w:sz w:val="18"/>
            </w:rPr>
          </w:pPr>
        </w:p>
        <w:p w14:paraId="7B94F69D" w14:textId="77777777" w:rsidR="00BD392A" w:rsidRPr="00233A1C" w:rsidRDefault="00BD392A" w:rsidP="00233A1C">
          <w:pPr>
            <w:tabs>
              <w:tab w:val="left" w:pos="960"/>
              <w:tab w:val="right" w:pos="9000"/>
            </w:tabs>
            <w:spacing w:line="240" w:lineRule="atLeast"/>
            <w:rPr>
              <w:sz w:val="18"/>
            </w:rPr>
          </w:pPr>
        </w:p>
        <w:p w14:paraId="1CC5EA09" w14:textId="77777777" w:rsidR="00BD392A" w:rsidRPr="00233A1C" w:rsidRDefault="00BD392A" w:rsidP="00233A1C">
          <w:pPr>
            <w:tabs>
              <w:tab w:val="left" w:pos="960"/>
              <w:tab w:val="right" w:pos="9000"/>
            </w:tabs>
            <w:spacing w:line="240" w:lineRule="atLeast"/>
            <w:rPr>
              <w:sz w:val="18"/>
            </w:rPr>
          </w:pPr>
        </w:p>
      </w:tc>
      <w:tc>
        <w:tcPr>
          <w:tcW w:w="960" w:type="dxa"/>
        </w:tcPr>
        <w:p w14:paraId="6FB01EA1" w14:textId="77777777" w:rsidR="00BD392A" w:rsidRPr="00233A1C" w:rsidRDefault="00BD392A" w:rsidP="00233A1C">
          <w:pPr>
            <w:spacing w:line="240" w:lineRule="atLeast"/>
            <w:ind w:firstLine="300"/>
            <w:jc w:val="both"/>
            <w:rPr>
              <w:sz w:val="20"/>
            </w:rPr>
          </w:pPr>
        </w:p>
      </w:tc>
      <w:tc>
        <w:tcPr>
          <w:tcW w:w="480" w:type="dxa"/>
        </w:tcPr>
        <w:p w14:paraId="5293EBA4" w14:textId="77777777" w:rsidR="00BD392A" w:rsidRPr="00233A1C" w:rsidRDefault="00BD392A" w:rsidP="00233A1C">
          <w:pPr>
            <w:spacing w:line="240" w:lineRule="atLeast"/>
            <w:ind w:firstLine="300"/>
            <w:jc w:val="both"/>
            <w:rPr>
              <w:sz w:val="20"/>
            </w:rPr>
          </w:pPr>
        </w:p>
      </w:tc>
      <w:tc>
        <w:tcPr>
          <w:tcW w:w="720" w:type="dxa"/>
        </w:tcPr>
        <w:p w14:paraId="0FC3D4D0" w14:textId="77777777" w:rsidR="00BD392A" w:rsidRPr="00233A1C" w:rsidRDefault="00BD392A" w:rsidP="00233A1C">
          <w:pPr>
            <w:spacing w:line="240" w:lineRule="atLeast"/>
            <w:ind w:firstLine="300"/>
            <w:jc w:val="both"/>
            <w:rPr>
              <w:sz w:val="20"/>
            </w:rPr>
          </w:pPr>
        </w:p>
      </w:tc>
    </w:tr>
    <w:tr w:rsidR="00BD392A" w:rsidRPr="00233A1C" w14:paraId="44B3C293" w14:textId="77777777" w:rsidTr="00162EA6">
      <w:trPr>
        <w:cantSplit/>
      </w:trPr>
      <w:tc>
        <w:tcPr>
          <w:tcW w:w="720" w:type="dxa"/>
        </w:tcPr>
        <w:p w14:paraId="1E1E5FA4" w14:textId="77777777" w:rsidR="00BD392A" w:rsidRPr="00233A1C" w:rsidRDefault="00BD392A" w:rsidP="00233A1C">
          <w:pPr>
            <w:spacing w:line="240" w:lineRule="atLeast"/>
            <w:ind w:firstLine="300"/>
            <w:jc w:val="both"/>
            <w:rPr>
              <w:sz w:val="20"/>
            </w:rPr>
          </w:pPr>
        </w:p>
      </w:tc>
      <w:tc>
        <w:tcPr>
          <w:tcW w:w="480" w:type="dxa"/>
        </w:tcPr>
        <w:p w14:paraId="0E47E867" w14:textId="77777777" w:rsidR="00BD392A" w:rsidRPr="00233A1C" w:rsidRDefault="00BD392A" w:rsidP="00233A1C">
          <w:pPr>
            <w:spacing w:line="240" w:lineRule="atLeast"/>
            <w:ind w:firstLine="300"/>
            <w:jc w:val="both"/>
            <w:rPr>
              <w:sz w:val="20"/>
            </w:rPr>
          </w:pPr>
        </w:p>
      </w:tc>
      <w:tc>
        <w:tcPr>
          <w:tcW w:w="960" w:type="dxa"/>
        </w:tcPr>
        <w:p w14:paraId="77AB7861" w14:textId="77777777" w:rsidR="00BD392A" w:rsidRPr="00233A1C" w:rsidRDefault="00BD392A" w:rsidP="00233A1C">
          <w:pPr>
            <w:spacing w:line="240" w:lineRule="atLeast"/>
            <w:ind w:firstLine="300"/>
            <w:jc w:val="both"/>
            <w:rPr>
              <w:sz w:val="20"/>
            </w:rPr>
          </w:pPr>
        </w:p>
      </w:tc>
      <w:tc>
        <w:tcPr>
          <w:tcW w:w="7200" w:type="dxa"/>
        </w:tcPr>
        <w:p w14:paraId="08360D97" w14:textId="77777777" w:rsidR="00BD392A" w:rsidRPr="00233A1C" w:rsidRDefault="00BD392A" w:rsidP="00233A1C">
          <w:pPr>
            <w:spacing w:line="480" w:lineRule="atLeast"/>
            <w:jc w:val="both"/>
            <w:rPr>
              <w:sz w:val="20"/>
            </w:rPr>
          </w:pPr>
        </w:p>
      </w:tc>
      <w:tc>
        <w:tcPr>
          <w:tcW w:w="960" w:type="dxa"/>
        </w:tcPr>
        <w:p w14:paraId="1CB40025" w14:textId="77777777" w:rsidR="00BD392A" w:rsidRPr="00233A1C" w:rsidRDefault="00BD392A" w:rsidP="00233A1C">
          <w:pPr>
            <w:spacing w:line="240" w:lineRule="atLeast"/>
            <w:ind w:firstLine="300"/>
            <w:jc w:val="both"/>
            <w:rPr>
              <w:sz w:val="20"/>
            </w:rPr>
          </w:pPr>
        </w:p>
      </w:tc>
      <w:tc>
        <w:tcPr>
          <w:tcW w:w="480" w:type="dxa"/>
        </w:tcPr>
        <w:p w14:paraId="40765E50" w14:textId="77777777" w:rsidR="00BD392A" w:rsidRPr="00233A1C" w:rsidRDefault="00BD392A" w:rsidP="00233A1C">
          <w:pPr>
            <w:spacing w:line="240" w:lineRule="atLeast"/>
            <w:ind w:firstLine="300"/>
            <w:jc w:val="both"/>
            <w:rPr>
              <w:sz w:val="20"/>
            </w:rPr>
          </w:pPr>
        </w:p>
      </w:tc>
      <w:tc>
        <w:tcPr>
          <w:tcW w:w="720" w:type="dxa"/>
        </w:tcPr>
        <w:p w14:paraId="180CF8DC" w14:textId="77777777" w:rsidR="00BD392A" w:rsidRPr="00233A1C" w:rsidRDefault="00BD392A" w:rsidP="00233A1C">
          <w:pPr>
            <w:spacing w:line="240" w:lineRule="atLeast"/>
            <w:ind w:firstLine="300"/>
            <w:jc w:val="both"/>
            <w:rPr>
              <w:sz w:val="20"/>
            </w:rPr>
          </w:pPr>
        </w:p>
      </w:tc>
    </w:tr>
    <w:tr w:rsidR="00BD392A" w:rsidRPr="00233A1C" w14:paraId="7AB541D5" w14:textId="77777777" w:rsidTr="00162EA6">
      <w:trPr>
        <w:cantSplit/>
      </w:trPr>
      <w:tc>
        <w:tcPr>
          <w:tcW w:w="720" w:type="dxa"/>
        </w:tcPr>
        <w:p w14:paraId="3F3C5326" w14:textId="77777777" w:rsidR="00BD392A" w:rsidRPr="00233A1C" w:rsidRDefault="00BD392A" w:rsidP="00233A1C">
          <w:pPr>
            <w:spacing w:line="240" w:lineRule="atLeast"/>
            <w:ind w:firstLine="300"/>
            <w:jc w:val="both"/>
            <w:rPr>
              <w:sz w:val="20"/>
            </w:rPr>
          </w:pPr>
        </w:p>
      </w:tc>
      <w:tc>
        <w:tcPr>
          <w:tcW w:w="480" w:type="dxa"/>
        </w:tcPr>
        <w:p w14:paraId="084EB92B" w14:textId="77777777" w:rsidR="00BD392A" w:rsidRPr="00233A1C" w:rsidRDefault="00BD392A" w:rsidP="00233A1C">
          <w:pPr>
            <w:spacing w:line="240" w:lineRule="atLeast"/>
            <w:ind w:firstLine="300"/>
            <w:jc w:val="both"/>
            <w:rPr>
              <w:sz w:val="20"/>
            </w:rPr>
          </w:pPr>
        </w:p>
      </w:tc>
      <w:tc>
        <w:tcPr>
          <w:tcW w:w="960" w:type="dxa"/>
        </w:tcPr>
        <w:p w14:paraId="4F224A5C" w14:textId="77777777" w:rsidR="00BD392A" w:rsidRPr="00233A1C" w:rsidRDefault="00BD392A" w:rsidP="00233A1C">
          <w:pPr>
            <w:spacing w:line="240" w:lineRule="atLeast"/>
            <w:ind w:firstLine="300"/>
            <w:jc w:val="both"/>
            <w:rPr>
              <w:sz w:val="20"/>
            </w:rPr>
          </w:pPr>
        </w:p>
      </w:tc>
      <w:tc>
        <w:tcPr>
          <w:tcW w:w="7200" w:type="dxa"/>
        </w:tcPr>
        <w:p w14:paraId="718B9DE9" w14:textId="77777777" w:rsidR="00BD392A" w:rsidRPr="00233A1C" w:rsidRDefault="00BD392A" w:rsidP="00233A1C">
          <w:pPr>
            <w:tabs>
              <w:tab w:val="left" w:pos="960"/>
              <w:tab w:val="right" w:pos="9000"/>
            </w:tabs>
            <w:spacing w:line="240" w:lineRule="atLeast"/>
            <w:rPr>
              <w:sz w:val="20"/>
            </w:rPr>
          </w:pPr>
        </w:p>
      </w:tc>
      <w:tc>
        <w:tcPr>
          <w:tcW w:w="960" w:type="dxa"/>
        </w:tcPr>
        <w:p w14:paraId="1435E277" w14:textId="77777777" w:rsidR="00BD392A" w:rsidRPr="00233A1C" w:rsidRDefault="00BD392A" w:rsidP="00233A1C">
          <w:pPr>
            <w:spacing w:line="240" w:lineRule="atLeast"/>
            <w:ind w:firstLine="300"/>
            <w:jc w:val="both"/>
            <w:rPr>
              <w:sz w:val="20"/>
            </w:rPr>
          </w:pPr>
        </w:p>
      </w:tc>
      <w:tc>
        <w:tcPr>
          <w:tcW w:w="480" w:type="dxa"/>
        </w:tcPr>
        <w:p w14:paraId="723DBB94" w14:textId="77777777" w:rsidR="00BD392A" w:rsidRPr="00233A1C" w:rsidRDefault="00BD392A" w:rsidP="00233A1C">
          <w:pPr>
            <w:spacing w:line="240" w:lineRule="atLeast"/>
            <w:ind w:firstLine="300"/>
            <w:jc w:val="both"/>
            <w:rPr>
              <w:sz w:val="20"/>
            </w:rPr>
          </w:pPr>
        </w:p>
      </w:tc>
      <w:tc>
        <w:tcPr>
          <w:tcW w:w="720" w:type="dxa"/>
        </w:tcPr>
        <w:p w14:paraId="4552207D" w14:textId="77777777" w:rsidR="00BD392A" w:rsidRPr="00233A1C" w:rsidRDefault="00BD392A" w:rsidP="00233A1C">
          <w:pPr>
            <w:spacing w:line="240" w:lineRule="atLeast"/>
            <w:ind w:firstLine="300"/>
            <w:jc w:val="both"/>
            <w:rPr>
              <w:sz w:val="20"/>
            </w:rPr>
          </w:pPr>
        </w:p>
      </w:tc>
    </w:tr>
    <w:tr w:rsidR="00BD392A" w:rsidRPr="00233A1C" w14:paraId="354F9005" w14:textId="77777777" w:rsidTr="00162EA6">
      <w:trPr>
        <w:cantSplit/>
      </w:trPr>
      <w:tc>
        <w:tcPr>
          <w:tcW w:w="720" w:type="dxa"/>
        </w:tcPr>
        <w:p w14:paraId="16AB9433" w14:textId="77777777" w:rsidR="00BD392A" w:rsidRPr="00233A1C" w:rsidRDefault="00BD392A" w:rsidP="00233A1C">
          <w:pPr>
            <w:spacing w:line="240" w:lineRule="atLeast"/>
            <w:ind w:firstLine="300"/>
            <w:jc w:val="both"/>
            <w:rPr>
              <w:sz w:val="20"/>
            </w:rPr>
          </w:pPr>
        </w:p>
      </w:tc>
      <w:tc>
        <w:tcPr>
          <w:tcW w:w="480" w:type="dxa"/>
        </w:tcPr>
        <w:p w14:paraId="4F6119E8" w14:textId="77777777" w:rsidR="00BD392A" w:rsidRPr="00233A1C" w:rsidRDefault="00BD392A" w:rsidP="00233A1C">
          <w:pPr>
            <w:spacing w:line="240" w:lineRule="atLeast"/>
            <w:ind w:firstLine="300"/>
            <w:jc w:val="both"/>
            <w:rPr>
              <w:sz w:val="20"/>
            </w:rPr>
          </w:pPr>
        </w:p>
      </w:tc>
      <w:tc>
        <w:tcPr>
          <w:tcW w:w="960" w:type="dxa"/>
        </w:tcPr>
        <w:p w14:paraId="5B2BA7A8" w14:textId="77777777" w:rsidR="00BD392A" w:rsidRPr="00233A1C" w:rsidRDefault="00BD392A" w:rsidP="00233A1C">
          <w:pPr>
            <w:spacing w:line="240" w:lineRule="atLeast"/>
            <w:ind w:firstLine="300"/>
            <w:jc w:val="both"/>
            <w:rPr>
              <w:sz w:val="20"/>
            </w:rPr>
          </w:pPr>
        </w:p>
      </w:tc>
      <w:tc>
        <w:tcPr>
          <w:tcW w:w="7200" w:type="dxa"/>
        </w:tcPr>
        <w:p w14:paraId="34CBB1B9" w14:textId="77777777" w:rsidR="00BD392A" w:rsidRPr="00233A1C" w:rsidRDefault="00BD392A" w:rsidP="00233A1C">
          <w:pPr>
            <w:tabs>
              <w:tab w:val="left" w:pos="720"/>
              <w:tab w:val="right" w:pos="7080"/>
            </w:tabs>
            <w:rPr>
              <w:i/>
              <w:sz w:val="20"/>
            </w:rPr>
          </w:pPr>
        </w:p>
      </w:tc>
      <w:tc>
        <w:tcPr>
          <w:tcW w:w="960" w:type="dxa"/>
        </w:tcPr>
        <w:p w14:paraId="056DC9F2" w14:textId="77777777" w:rsidR="00BD392A" w:rsidRPr="00233A1C" w:rsidRDefault="00BD392A" w:rsidP="00233A1C">
          <w:pPr>
            <w:spacing w:line="240" w:lineRule="atLeast"/>
            <w:ind w:firstLine="300"/>
            <w:jc w:val="both"/>
            <w:rPr>
              <w:sz w:val="20"/>
            </w:rPr>
          </w:pPr>
        </w:p>
      </w:tc>
      <w:tc>
        <w:tcPr>
          <w:tcW w:w="480" w:type="dxa"/>
        </w:tcPr>
        <w:p w14:paraId="5FE9042E" w14:textId="77777777" w:rsidR="00BD392A" w:rsidRPr="00233A1C" w:rsidRDefault="00BD392A" w:rsidP="00233A1C">
          <w:pPr>
            <w:spacing w:line="240" w:lineRule="atLeast"/>
            <w:ind w:firstLine="300"/>
            <w:jc w:val="both"/>
            <w:rPr>
              <w:sz w:val="20"/>
            </w:rPr>
          </w:pPr>
        </w:p>
      </w:tc>
      <w:tc>
        <w:tcPr>
          <w:tcW w:w="720" w:type="dxa"/>
        </w:tcPr>
        <w:p w14:paraId="09524C8E" w14:textId="77777777" w:rsidR="00BD392A" w:rsidRPr="00233A1C" w:rsidRDefault="00BD392A" w:rsidP="00233A1C">
          <w:pPr>
            <w:spacing w:line="240" w:lineRule="atLeast"/>
            <w:ind w:firstLine="300"/>
            <w:jc w:val="both"/>
            <w:rPr>
              <w:sz w:val="20"/>
            </w:rPr>
          </w:pPr>
        </w:p>
      </w:tc>
    </w:tr>
  </w:tbl>
  <w:p w14:paraId="4854DEA4" w14:textId="77777777" w:rsidR="00BD392A" w:rsidRDefault="00BD3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25EE7" w14:textId="77777777" w:rsidR="003B115E" w:rsidRDefault="003B115E" w:rsidP="00881E13">
      <w:r>
        <w:separator/>
      </w:r>
    </w:p>
  </w:footnote>
  <w:footnote w:type="continuationSeparator" w:id="0">
    <w:p w14:paraId="7C4D3F0C" w14:textId="77777777" w:rsidR="003B115E" w:rsidRDefault="003B115E"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BD392A" w:rsidRDefault="00BD392A">
    <w:pPr>
      <w:pStyle w:val="Header"/>
    </w:pPr>
  </w:p>
  <w:p w14:paraId="24CF58BE" w14:textId="7E167106" w:rsidR="00BD392A" w:rsidRPr="00940010" w:rsidRDefault="00BD392A">
    <w:pPr>
      <w:pStyle w:val="Header"/>
      <w:rPr>
        <w:i/>
        <w:sz w:val="20"/>
        <w:szCs w:val="20"/>
      </w:rPr>
    </w:pPr>
    <w:r>
      <w:rPr>
        <w:i/>
        <w:sz w:val="20"/>
        <w:szCs w:val="20"/>
      </w:rPr>
      <w:t xml:space="preserve">         </w:t>
    </w:r>
    <w:proofErr w:type="spellStart"/>
    <w:r w:rsidRPr="00940010">
      <w:rPr>
        <w:i/>
        <w:sz w:val="20"/>
        <w:szCs w:val="20"/>
      </w:rPr>
      <w:t>Xxxxxx</w:t>
    </w:r>
    <w:proofErr w:type="spellEnd"/>
    <w:r w:rsidRPr="00940010">
      <w:rPr>
        <w:i/>
        <w:sz w:val="20"/>
        <w:szCs w:val="20"/>
      </w:rPr>
      <w:t xml:space="preserve"> et. </w:t>
    </w:r>
    <w:r>
      <w:rPr>
        <w:i/>
        <w:sz w:val="20"/>
        <w:szCs w:val="20"/>
      </w:rPr>
      <w:t>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BD392A" w:rsidRDefault="00BD392A">
    <w:pPr>
      <w:pStyle w:val="Header"/>
      <w:rPr>
        <w:i/>
      </w:rPr>
    </w:pPr>
  </w:p>
  <w:p w14:paraId="616C0FE2" w14:textId="77777777" w:rsidR="00BD392A" w:rsidRDefault="00BD392A" w:rsidP="00940010">
    <w:pPr>
      <w:pStyle w:val="Header"/>
      <w:rPr>
        <w:i/>
      </w:rPr>
    </w:pPr>
  </w:p>
  <w:p w14:paraId="2A951B5E" w14:textId="71A28247" w:rsidR="00BD392A" w:rsidRPr="00940010" w:rsidRDefault="00BD392A" w:rsidP="00940010">
    <w:pPr>
      <w:pStyle w:val="Header"/>
      <w:rPr>
        <w:i/>
        <w:sz w:val="20"/>
        <w:szCs w:val="20"/>
      </w:rPr>
    </w:pPr>
    <w:r>
      <w:rPr>
        <w:i/>
        <w:sz w:val="20"/>
        <w:szCs w:val="20"/>
      </w:rPr>
      <w:t>B</w:t>
    </w:r>
    <w:r w:rsidRPr="00940010">
      <w:rPr>
        <w:i/>
        <w:sz w:val="20"/>
        <w:szCs w:val="20"/>
      </w:rPr>
      <w:t>iomarker</w:t>
    </w:r>
    <w:r>
      <w:rPr>
        <w:i/>
        <w:sz w:val="20"/>
        <w:szCs w:val="20"/>
      </w:rPr>
      <w:t xml:space="preserve"> identification</w:t>
    </w:r>
    <w:r w:rsidRPr="00940010">
      <w:rPr>
        <w:i/>
        <w:sz w:val="20"/>
        <w:szCs w:val="20"/>
      </w:rPr>
      <w:t xml:space="preserve"> </w:t>
    </w:r>
    <w:r>
      <w:rPr>
        <w:i/>
        <w:sz w:val="20"/>
        <w:szCs w:val="20"/>
      </w:rPr>
      <w:t xml:space="preserve">in </w:t>
    </w:r>
    <w:r w:rsidRPr="00940010">
      <w:rPr>
        <w:i/>
        <w:sz w:val="20"/>
        <w:szCs w:val="20"/>
      </w:rPr>
      <w:t xml:space="preserve">hematopoietic stem cells micro-array gene expression </w:t>
    </w:r>
    <w:r>
      <w:rPr>
        <w:i/>
        <w:sz w:val="20"/>
        <w:szCs w:val="20"/>
      </w:rPr>
      <w:t>data in humans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BD392A" w:rsidRDefault="00BD392A" w:rsidP="00BD79CC">
    <w:pPr>
      <w:pStyle w:val="Header"/>
      <w:ind w:right="360"/>
    </w:pPr>
  </w:p>
  <w:p w14:paraId="0C061D1D" w14:textId="77777777" w:rsidR="00BD392A" w:rsidRDefault="00BD392A">
    <w:pPr>
      <w:pStyle w:val="Header"/>
    </w:pPr>
  </w:p>
  <w:p w14:paraId="300D5D85" w14:textId="77777777" w:rsidR="00BD392A" w:rsidRDefault="00BD392A" w:rsidP="00B736FA">
    <w:pPr>
      <w:pStyle w:val="Header1"/>
    </w:pPr>
  </w:p>
  <w:p w14:paraId="46E41628" w14:textId="77777777" w:rsidR="00BD392A" w:rsidRDefault="00BD392A" w:rsidP="00B736FA">
    <w:pPr>
      <w:pStyle w:val="Header1"/>
    </w:pPr>
  </w:p>
  <w:p w14:paraId="398CD337" w14:textId="77777777" w:rsidR="00BD392A" w:rsidRDefault="00BD392A" w:rsidP="00B736FA">
    <w:pPr>
      <w:pStyle w:val="Header1"/>
    </w:pPr>
  </w:p>
  <w:p w14:paraId="1777A9DD" w14:textId="77777777" w:rsidR="00BD392A" w:rsidRDefault="00BD392A" w:rsidP="00B736FA">
    <w:pPr>
      <w:pStyle w:val="Header1"/>
    </w:pPr>
  </w:p>
  <w:p w14:paraId="251B167D" w14:textId="77777777" w:rsidR="00BD392A" w:rsidRDefault="00BD392A" w:rsidP="00B736FA">
    <w:pPr>
      <w:pStyle w:val="Header1"/>
    </w:pPr>
  </w:p>
  <w:p w14:paraId="0087C455" w14:textId="77777777" w:rsidR="00BD392A" w:rsidRDefault="00BD392A" w:rsidP="00B736FA">
    <w:pPr>
      <w:pStyle w:val="Header1"/>
    </w:pPr>
  </w:p>
  <w:p w14:paraId="07CF52AA" w14:textId="77777777" w:rsidR="00BD392A" w:rsidRDefault="00BD392A" w:rsidP="00B736FA">
    <w:pPr>
      <w:pStyle w:val="Header1"/>
    </w:pPr>
  </w:p>
  <w:p w14:paraId="16691565" w14:textId="0841C5E1" w:rsidR="00BD392A" w:rsidRDefault="00BD392A" w:rsidP="00B736FA">
    <w:pPr>
      <w:pStyle w:val="Header1"/>
    </w:pPr>
    <w:r>
      <w:t xml:space="preserve">Int. J. of Data Mining and Bioinformatics, Vol. X, No. Y, </w:t>
    </w:r>
    <w:proofErr w:type="spellStart"/>
    <w:r>
      <w:t>xxxx</w:t>
    </w:r>
    <w:proofErr w:type="spellEnd"/>
    <w:r>
      <w:t xml:space="preserve">                                                                                      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ne isceviren">
    <w15:presenceInfo w15:providerId="Windows Live" w15:userId="9836d670b0848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6E"/>
    <w:rsid w:val="00001445"/>
    <w:rsid w:val="00004A45"/>
    <w:rsid w:val="0003258F"/>
    <w:rsid w:val="00035030"/>
    <w:rsid w:val="00046D82"/>
    <w:rsid w:val="00066EA6"/>
    <w:rsid w:val="00067BEB"/>
    <w:rsid w:val="000715C2"/>
    <w:rsid w:val="000751C3"/>
    <w:rsid w:val="000778A2"/>
    <w:rsid w:val="00090B79"/>
    <w:rsid w:val="00092937"/>
    <w:rsid w:val="000934E6"/>
    <w:rsid w:val="000959C2"/>
    <w:rsid w:val="000A04BF"/>
    <w:rsid w:val="000A5EEF"/>
    <w:rsid w:val="000C53CD"/>
    <w:rsid w:val="000D7434"/>
    <w:rsid w:val="000E22CF"/>
    <w:rsid w:val="000E540B"/>
    <w:rsid w:val="000E6BBF"/>
    <w:rsid w:val="000F20C2"/>
    <w:rsid w:val="000F7254"/>
    <w:rsid w:val="00100CD3"/>
    <w:rsid w:val="0011346F"/>
    <w:rsid w:val="001141CC"/>
    <w:rsid w:val="001206E5"/>
    <w:rsid w:val="00122669"/>
    <w:rsid w:val="001239A1"/>
    <w:rsid w:val="00123BC1"/>
    <w:rsid w:val="00130CB7"/>
    <w:rsid w:val="0013198E"/>
    <w:rsid w:val="00131C4D"/>
    <w:rsid w:val="00135561"/>
    <w:rsid w:val="00135F20"/>
    <w:rsid w:val="00145DD5"/>
    <w:rsid w:val="0015163A"/>
    <w:rsid w:val="00152EDE"/>
    <w:rsid w:val="00161B56"/>
    <w:rsid w:val="00162EA6"/>
    <w:rsid w:val="00177826"/>
    <w:rsid w:val="0018224E"/>
    <w:rsid w:val="00184336"/>
    <w:rsid w:val="00195D44"/>
    <w:rsid w:val="001A40CA"/>
    <w:rsid w:val="001B38E9"/>
    <w:rsid w:val="001D0FEC"/>
    <w:rsid w:val="001D2D7E"/>
    <w:rsid w:val="001E5805"/>
    <w:rsid w:val="001E7965"/>
    <w:rsid w:val="001F4CAF"/>
    <w:rsid w:val="001F69AD"/>
    <w:rsid w:val="00201596"/>
    <w:rsid w:val="00203E3D"/>
    <w:rsid w:val="00212C9D"/>
    <w:rsid w:val="00216B2B"/>
    <w:rsid w:val="00217B84"/>
    <w:rsid w:val="00217C60"/>
    <w:rsid w:val="00220F1D"/>
    <w:rsid w:val="0022113E"/>
    <w:rsid w:val="00223864"/>
    <w:rsid w:val="00224857"/>
    <w:rsid w:val="00225B30"/>
    <w:rsid w:val="00231DDE"/>
    <w:rsid w:val="00233978"/>
    <w:rsid w:val="00233A1C"/>
    <w:rsid w:val="00234411"/>
    <w:rsid w:val="00234429"/>
    <w:rsid w:val="0023531C"/>
    <w:rsid w:val="00247F75"/>
    <w:rsid w:val="00250866"/>
    <w:rsid w:val="00256DF1"/>
    <w:rsid w:val="00267B47"/>
    <w:rsid w:val="00267B97"/>
    <w:rsid w:val="00271E86"/>
    <w:rsid w:val="002744AC"/>
    <w:rsid w:val="00276D43"/>
    <w:rsid w:val="00277115"/>
    <w:rsid w:val="002842F4"/>
    <w:rsid w:val="00284933"/>
    <w:rsid w:val="00284C7D"/>
    <w:rsid w:val="00287F82"/>
    <w:rsid w:val="002968AC"/>
    <w:rsid w:val="002B34E0"/>
    <w:rsid w:val="002B48CB"/>
    <w:rsid w:val="002B7CF0"/>
    <w:rsid w:val="002C182C"/>
    <w:rsid w:val="002C2A5A"/>
    <w:rsid w:val="002E4228"/>
    <w:rsid w:val="00304587"/>
    <w:rsid w:val="003054BB"/>
    <w:rsid w:val="003265C7"/>
    <w:rsid w:val="003369B0"/>
    <w:rsid w:val="0034292B"/>
    <w:rsid w:val="00360869"/>
    <w:rsid w:val="003628A8"/>
    <w:rsid w:val="00365123"/>
    <w:rsid w:val="00384973"/>
    <w:rsid w:val="0038614D"/>
    <w:rsid w:val="0038641F"/>
    <w:rsid w:val="00390238"/>
    <w:rsid w:val="00395984"/>
    <w:rsid w:val="0039697F"/>
    <w:rsid w:val="003A0EB9"/>
    <w:rsid w:val="003B115E"/>
    <w:rsid w:val="003B7732"/>
    <w:rsid w:val="003C173D"/>
    <w:rsid w:val="003C2E85"/>
    <w:rsid w:val="003E0353"/>
    <w:rsid w:val="003F0E8B"/>
    <w:rsid w:val="003F5798"/>
    <w:rsid w:val="0041347C"/>
    <w:rsid w:val="00444082"/>
    <w:rsid w:val="00454EA0"/>
    <w:rsid w:val="00456424"/>
    <w:rsid w:val="0045718A"/>
    <w:rsid w:val="00467DED"/>
    <w:rsid w:val="00476631"/>
    <w:rsid w:val="00490D3A"/>
    <w:rsid w:val="00494D52"/>
    <w:rsid w:val="004B66FD"/>
    <w:rsid w:val="004B796D"/>
    <w:rsid w:val="004B7E38"/>
    <w:rsid w:val="005117BD"/>
    <w:rsid w:val="00513C72"/>
    <w:rsid w:val="00514645"/>
    <w:rsid w:val="00533ED3"/>
    <w:rsid w:val="00545D1B"/>
    <w:rsid w:val="00556FB6"/>
    <w:rsid w:val="00561AEF"/>
    <w:rsid w:val="005647DC"/>
    <w:rsid w:val="0057004C"/>
    <w:rsid w:val="005715F8"/>
    <w:rsid w:val="00575ABF"/>
    <w:rsid w:val="005811DD"/>
    <w:rsid w:val="0059514F"/>
    <w:rsid w:val="00595B69"/>
    <w:rsid w:val="005A4EE2"/>
    <w:rsid w:val="005B7FEF"/>
    <w:rsid w:val="005D2E07"/>
    <w:rsid w:val="005D3029"/>
    <w:rsid w:val="005D34F5"/>
    <w:rsid w:val="005D6A9A"/>
    <w:rsid w:val="005D7CFC"/>
    <w:rsid w:val="005E5A35"/>
    <w:rsid w:val="005E5F2E"/>
    <w:rsid w:val="005E72A2"/>
    <w:rsid w:val="00612263"/>
    <w:rsid w:val="006138F8"/>
    <w:rsid w:val="006225A7"/>
    <w:rsid w:val="00623F4E"/>
    <w:rsid w:val="00625A5E"/>
    <w:rsid w:val="00633578"/>
    <w:rsid w:val="00635638"/>
    <w:rsid w:val="00635C32"/>
    <w:rsid w:val="00645B21"/>
    <w:rsid w:val="006555EC"/>
    <w:rsid w:val="00660AD3"/>
    <w:rsid w:val="006620A2"/>
    <w:rsid w:val="006764E5"/>
    <w:rsid w:val="006769A8"/>
    <w:rsid w:val="006830DB"/>
    <w:rsid w:val="00692468"/>
    <w:rsid w:val="006950D7"/>
    <w:rsid w:val="006A453E"/>
    <w:rsid w:val="006A7EDA"/>
    <w:rsid w:val="006B0056"/>
    <w:rsid w:val="006B3409"/>
    <w:rsid w:val="006C098A"/>
    <w:rsid w:val="006C261C"/>
    <w:rsid w:val="006D6FA0"/>
    <w:rsid w:val="006E0653"/>
    <w:rsid w:val="006E3813"/>
    <w:rsid w:val="006E7B71"/>
    <w:rsid w:val="006F08C8"/>
    <w:rsid w:val="00700022"/>
    <w:rsid w:val="00707D63"/>
    <w:rsid w:val="00723FBE"/>
    <w:rsid w:val="00727A26"/>
    <w:rsid w:val="007323FA"/>
    <w:rsid w:val="0073558A"/>
    <w:rsid w:val="00736C31"/>
    <w:rsid w:val="0075287F"/>
    <w:rsid w:val="00772C97"/>
    <w:rsid w:val="00776E50"/>
    <w:rsid w:val="00796E60"/>
    <w:rsid w:val="007A502F"/>
    <w:rsid w:val="007A64BD"/>
    <w:rsid w:val="007B3E07"/>
    <w:rsid w:val="007B6DC6"/>
    <w:rsid w:val="007C2628"/>
    <w:rsid w:val="007F0E0E"/>
    <w:rsid w:val="007F2153"/>
    <w:rsid w:val="007F7E8B"/>
    <w:rsid w:val="0080496C"/>
    <w:rsid w:val="008060C3"/>
    <w:rsid w:val="00814017"/>
    <w:rsid w:val="008229E6"/>
    <w:rsid w:val="00826295"/>
    <w:rsid w:val="008465D0"/>
    <w:rsid w:val="00846F5B"/>
    <w:rsid w:val="00853F41"/>
    <w:rsid w:val="00854341"/>
    <w:rsid w:val="00861C8F"/>
    <w:rsid w:val="00874379"/>
    <w:rsid w:val="00881E13"/>
    <w:rsid w:val="00882E5C"/>
    <w:rsid w:val="00887461"/>
    <w:rsid w:val="00892855"/>
    <w:rsid w:val="008A6489"/>
    <w:rsid w:val="008B3549"/>
    <w:rsid w:val="008B5207"/>
    <w:rsid w:val="008E25D3"/>
    <w:rsid w:val="008F658B"/>
    <w:rsid w:val="009214F3"/>
    <w:rsid w:val="009259AB"/>
    <w:rsid w:val="00936190"/>
    <w:rsid w:val="00940010"/>
    <w:rsid w:val="00960E81"/>
    <w:rsid w:val="0096225A"/>
    <w:rsid w:val="009732A0"/>
    <w:rsid w:val="00977740"/>
    <w:rsid w:val="00977971"/>
    <w:rsid w:val="00990614"/>
    <w:rsid w:val="00997C47"/>
    <w:rsid w:val="009B2400"/>
    <w:rsid w:val="009B37DA"/>
    <w:rsid w:val="009B3A8F"/>
    <w:rsid w:val="009B4034"/>
    <w:rsid w:val="009D04B2"/>
    <w:rsid w:val="009D06C5"/>
    <w:rsid w:val="009F1C03"/>
    <w:rsid w:val="00A15C24"/>
    <w:rsid w:val="00A16AA7"/>
    <w:rsid w:val="00A3413C"/>
    <w:rsid w:val="00A352FF"/>
    <w:rsid w:val="00A40E4F"/>
    <w:rsid w:val="00A66014"/>
    <w:rsid w:val="00A669D5"/>
    <w:rsid w:val="00A73F4C"/>
    <w:rsid w:val="00A759EB"/>
    <w:rsid w:val="00A77127"/>
    <w:rsid w:val="00A77412"/>
    <w:rsid w:val="00A87DD6"/>
    <w:rsid w:val="00AB3ED7"/>
    <w:rsid w:val="00AB61DF"/>
    <w:rsid w:val="00AD1D80"/>
    <w:rsid w:val="00AD65ED"/>
    <w:rsid w:val="00AD6984"/>
    <w:rsid w:val="00AE22A0"/>
    <w:rsid w:val="00AF3E1E"/>
    <w:rsid w:val="00B126BD"/>
    <w:rsid w:val="00B203C2"/>
    <w:rsid w:val="00B21B58"/>
    <w:rsid w:val="00B241D6"/>
    <w:rsid w:val="00B2473F"/>
    <w:rsid w:val="00B26394"/>
    <w:rsid w:val="00B320F1"/>
    <w:rsid w:val="00B56988"/>
    <w:rsid w:val="00B61F3D"/>
    <w:rsid w:val="00B6741B"/>
    <w:rsid w:val="00B67C1B"/>
    <w:rsid w:val="00B72C86"/>
    <w:rsid w:val="00B736FA"/>
    <w:rsid w:val="00B74471"/>
    <w:rsid w:val="00B81E17"/>
    <w:rsid w:val="00B90ACF"/>
    <w:rsid w:val="00B92810"/>
    <w:rsid w:val="00BA235F"/>
    <w:rsid w:val="00BB13C6"/>
    <w:rsid w:val="00BB476F"/>
    <w:rsid w:val="00BB581C"/>
    <w:rsid w:val="00BC0969"/>
    <w:rsid w:val="00BC20F3"/>
    <w:rsid w:val="00BC337A"/>
    <w:rsid w:val="00BD392A"/>
    <w:rsid w:val="00BD568D"/>
    <w:rsid w:val="00BD79CC"/>
    <w:rsid w:val="00BE109E"/>
    <w:rsid w:val="00BE143F"/>
    <w:rsid w:val="00C06E21"/>
    <w:rsid w:val="00C101D2"/>
    <w:rsid w:val="00C17A40"/>
    <w:rsid w:val="00C2350E"/>
    <w:rsid w:val="00C50BC7"/>
    <w:rsid w:val="00C643EC"/>
    <w:rsid w:val="00C74337"/>
    <w:rsid w:val="00C952E3"/>
    <w:rsid w:val="00CA65F7"/>
    <w:rsid w:val="00CB42CF"/>
    <w:rsid w:val="00CE08ED"/>
    <w:rsid w:val="00CE16F3"/>
    <w:rsid w:val="00CE7086"/>
    <w:rsid w:val="00CF10FD"/>
    <w:rsid w:val="00CF4113"/>
    <w:rsid w:val="00D0208E"/>
    <w:rsid w:val="00D04F87"/>
    <w:rsid w:val="00D05516"/>
    <w:rsid w:val="00D146FE"/>
    <w:rsid w:val="00D23E04"/>
    <w:rsid w:val="00D300D7"/>
    <w:rsid w:val="00D32DC7"/>
    <w:rsid w:val="00D932C9"/>
    <w:rsid w:val="00DA269D"/>
    <w:rsid w:val="00DB0A84"/>
    <w:rsid w:val="00DC3CCC"/>
    <w:rsid w:val="00DC5E8C"/>
    <w:rsid w:val="00DD4051"/>
    <w:rsid w:val="00DD5244"/>
    <w:rsid w:val="00DD7D48"/>
    <w:rsid w:val="00DF13A5"/>
    <w:rsid w:val="00DF4338"/>
    <w:rsid w:val="00DF7908"/>
    <w:rsid w:val="00E03042"/>
    <w:rsid w:val="00E10A98"/>
    <w:rsid w:val="00E16001"/>
    <w:rsid w:val="00E26052"/>
    <w:rsid w:val="00E2797B"/>
    <w:rsid w:val="00E30204"/>
    <w:rsid w:val="00E32596"/>
    <w:rsid w:val="00E42DCA"/>
    <w:rsid w:val="00E54F4C"/>
    <w:rsid w:val="00E72CE3"/>
    <w:rsid w:val="00E82197"/>
    <w:rsid w:val="00E82863"/>
    <w:rsid w:val="00E82FE3"/>
    <w:rsid w:val="00E934E2"/>
    <w:rsid w:val="00EA63E6"/>
    <w:rsid w:val="00EB16C3"/>
    <w:rsid w:val="00EB369E"/>
    <w:rsid w:val="00EC3D5C"/>
    <w:rsid w:val="00EC40A3"/>
    <w:rsid w:val="00EC6020"/>
    <w:rsid w:val="00ED5878"/>
    <w:rsid w:val="00EE64F4"/>
    <w:rsid w:val="00F0008F"/>
    <w:rsid w:val="00F03A03"/>
    <w:rsid w:val="00F13573"/>
    <w:rsid w:val="00F13B99"/>
    <w:rsid w:val="00F13F4E"/>
    <w:rsid w:val="00F21BE8"/>
    <w:rsid w:val="00F2212C"/>
    <w:rsid w:val="00F31EEE"/>
    <w:rsid w:val="00F336D9"/>
    <w:rsid w:val="00F346EC"/>
    <w:rsid w:val="00F35020"/>
    <w:rsid w:val="00F35A67"/>
    <w:rsid w:val="00F3643D"/>
    <w:rsid w:val="00F446F9"/>
    <w:rsid w:val="00F4516E"/>
    <w:rsid w:val="00F4697F"/>
    <w:rsid w:val="00F64495"/>
    <w:rsid w:val="00F815DE"/>
    <w:rsid w:val="00F96F70"/>
    <w:rsid w:val="00FA326C"/>
    <w:rsid w:val="00FA7129"/>
    <w:rsid w:val="00FC32F4"/>
    <w:rsid w:val="00FC7F5B"/>
    <w:rsid w:val="00FD5F86"/>
    <w:rsid w:val="00FD6409"/>
    <w:rsid w:val="00FE475A"/>
    <w:rsid w:val="00FE507B"/>
    <w:rsid w:val="00FF0BCB"/>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66014"/>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styleId="UnresolvedMention">
    <w:name w:val="Unresolved Mention"/>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line="480" w:lineRule="auto"/>
      <w:ind w:left="720" w:hanging="720"/>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1" Type="http://schemas.openxmlformats.org/officeDocument/2006/relationships/hyperlink" Target="https://github.com/mathbioGVN/GSE32719.HSC.microarray.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mathbioGVN/GSE32719.HSC.microarray.project/blob/master/processing/output/networkanalyst_enrichment_all.csv"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5AF2B-DD24-8146-93E0-267B615BF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18</Pages>
  <Words>17991</Words>
  <Characters>102554</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emine isceviren</cp:lastModifiedBy>
  <cp:revision>2</cp:revision>
  <cp:lastPrinted>2020-10-09T20:41:00Z</cp:lastPrinted>
  <dcterms:created xsi:type="dcterms:W3CDTF">2020-10-21T14:30:00Z</dcterms:created>
  <dcterms:modified xsi:type="dcterms:W3CDTF">2020-10-26T14:51:00Z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zotero-version="5.0.91"&gt;&lt;session id="9Fu8CKGM"/&gt;&lt;style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